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7" w:rsidRDefault="00B03FC7" w:rsidP="00B03FC7">
      <w:pPr>
        <w:ind w:left="705"/>
        <w:jc w:val="both"/>
        <w:rPr>
          <w:b/>
          <w:noProof/>
          <w:sz w:val="28"/>
          <w:szCs w:val="28"/>
        </w:rPr>
      </w:pPr>
      <w:r w:rsidRPr="00236028">
        <w:rPr>
          <w:b/>
          <w:noProof/>
          <w:sz w:val="28"/>
          <w:szCs w:val="28"/>
        </w:rPr>
        <w:t>Система условий реализации основной образовательной программы</w:t>
      </w:r>
    </w:p>
    <w:p w:rsidR="00812003" w:rsidRDefault="00812003" w:rsidP="00B03FC7">
      <w:pPr>
        <w:ind w:left="705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начального общего образования в МБОУ «Александровская СОШ»</w:t>
      </w:r>
    </w:p>
    <w:p w:rsidR="00812003" w:rsidRPr="00236028" w:rsidRDefault="00812003" w:rsidP="00B03FC7">
      <w:pPr>
        <w:ind w:left="705"/>
        <w:jc w:val="both"/>
        <w:rPr>
          <w:b/>
          <w:noProof/>
          <w:sz w:val="28"/>
          <w:szCs w:val="28"/>
        </w:rPr>
      </w:pPr>
    </w:p>
    <w:p w:rsidR="00B03FC7" w:rsidRPr="00236028" w:rsidRDefault="00B03FC7" w:rsidP="00B03FC7">
      <w:pPr>
        <w:pStyle w:val="a3"/>
        <w:spacing w:line="240" w:lineRule="auto"/>
        <w:ind w:firstLine="709"/>
        <w:rPr>
          <w:rFonts w:ascii="Times New Roman" w:hAnsi="Times New Roman"/>
          <w:color w:val="auto"/>
          <w:spacing w:val="-2"/>
          <w:sz w:val="28"/>
          <w:szCs w:val="28"/>
        </w:rPr>
      </w:pP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>Интегративным результатом выполнения требований к ус</w:t>
      </w: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>ловиям реализации ООП НОО школы</w:t>
      </w:r>
      <w:r w:rsidRPr="00236028">
        <w:rPr>
          <w:rFonts w:ascii="Times New Roman" w:hAnsi="Times New Roman"/>
          <w:color w:val="auto"/>
          <w:sz w:val="28"/>
          <w:szCs w:val="28"/>
        </w:rPr>
        <w:t xml:space="preserve"> является создание и поддержание комфортной развивающей образовательной среды, </w:t>
      </w: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 xml:space="preserve">адекватной задачам достижения личностного, социального, </w:t>
      </w:r>
      <w:r w:rsidRPr="00236028">
        <w:rPr>
          <w:rFonts w:ascii="Times New Roman" w:hAnsi="Times New Roman"/>
          <w:color w:val="auto"/>
          <w:sz w:val="28"/>
          <w:szCs w:val="28"/>
        </w:rPr>
        <w:t>познавательного (интеллектуального), коммуникативного, эс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>тетического, физического, трудового развития обучающихся.</w:t>
      </w:r>
    </w:p>
    <w:p w:rsidR="00B03FC7" w:rsidRPr="00236028" w:rsidRDefault="00B03FC7" w:rsidP="00B03FC7">
      <w:pPr>
        <w:pStyle w:val="a3"/>
        <w:spacing w:line="24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236028">
        <w:rPr>
          <w:rFonts w:ascii="Times New Roman" w:hAnsi="Times New Roman"/>
          <w:color w:val="auto"/>
          <w:sz w:val="28"/>
          <w:szCs w:val="28"/>
        </w:rPr>
        <w:t xml:space="preserve">Созданные в школе, реализующей </w:t>
      </w: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>ООП НОО</w:t>
      </w:r>
      <w:r w:rsidRPr="00236028">
        <w:rPr>
          <w:rFonts w:ascii="Times New Roman" w:hAnsi="Times New Roman"/>
          <w:color w:val="auto"/>
          <w:sz w:val="28"/>
          <w:szCs w:val="28"/>
        </w:rPr>
        <w:t>, условия: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709"/>
        <w:rPr>
          <w:szCs w:val="28"/>
        </w:rPr>
      </w:pPr>
      <w:r w:rsidRPr="00236028">
        <w:rPr>
          <w:szCs w:val="28"/>
        </w:rPr>
        <w:t>соответствуют требованиям ФГОС НОО;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709"/>
        <w:rPr>
          <w:szCs w:val="28"/>
        </w:rPr>
      </w:pPr>
      <w:r w:rsidRPr="00236028">
        <w:rPr>
          <w:spacing w:val="2"/>
          <w:szCs w:val="28"/>
        </w:rPr>
        <w:t xml:space="preserve">гарантируют сохранность и укрепление физического, </w:t>
      </w:r>
      <w:r w:rsidRPr="00236028">
        <w:rPr>
          <w:szCs w:val="28"/>
        </w:rPr>
        <w:t xml:space="preserve">психологического и социального здоровья </w:t>
      </w:r>
      <w:proofErr w:type="gramStart"/>
      <w:r w:rsidRPr="00236028">
        <w:rPr>
          <w:szCs w:val="28"/>
        </w:rPr>
        <w:t>обучающихся</w:t>
      </w:r>
      <w:proofErr w:type="gramEnd"/>
      <w:r w:rsidRPr="00236028">
        <w:rPr>
          <w:szCs w:val="28"/>
        </w:rPr>
        <w:t xml:space="preserve">; </w:t>
      </w:r>
    </w:p>
    <w:p w:rsidR="00B03FC7" w:rsidRDefault="00B03FC7" w:rsidP="00B03FC7">
      <w:pPr>
        <w:pStyle w:val="21"/>
        <w:numPr>
          <w:ilvl w:val="0"/>
          <w:numId w:val="3"/>
        </w:numPr>
        <w:spacing w:line="240" w:lineRule="auto"/>
        <w:ind w:firstLine="709"/>
        <w:rPr>
          <w:szCs w:val="28"/>
        </w:rPr>
      </w:pPr>
      <w:r w:rsidRPr="00236028">
        <w:rPr>
          <w:spacing w:val="-2"/>
          <w:szCs w:val="28"/>
        </w:rPr>
        <w:t xml:space="preserve">обеспечивают реализацию </w:t>
      </w:r>
      <w:r w:rsidRPr="00236028">
        <w:rPr>
          <w:spacing w:val="2"/>
          <w:szCs w:val="28"/>
        </w:rPr>
        <w:t>ООП НОО школы</w:t>
      </w:r>
      <w:r w:rsidRPr="00236028">
        <w:rPr>
          <w:szCs w:val="28"/>
        </w:rPr>
        <w:t xml:space="preserve"> и достижение планируемых результатов ее освоения.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709" w:firstLine="0"/>
        <w:rPr>
          <w:szCs w:val="28"/>
        </w:rPr>
      </w:pPr>
    </w:p>
    <w:p w:rsidR="00B03FC7" w:rsidRPr="00236028" w:rsidRDefault="00B03FC7" w:rsidP="00B03FC7">
      <w:pPr>
        <w:ind w:left="720"/>
        <w:jc w:val="both"/>
        <w:rPr>
          <w:b/>
          <w:noProof/>
          <w:sz w:val="28"/>
          <w:szCs w:val="28"/>
        </w:rPr>
      </w:pPr>
      <w:r w:rsidRPr="00236028">
        <w:rPr>
          <w:b/>
          <w:noProof/>
          <w:sz w:val="28"/>
          <w:szCs w:val="28"/>
        </w:rPr>
        <w:t>Кадровые условия реализации основной образовательной программы</w:t>
      </w: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z w:val="28"/>
          <w:szCs w:val="28"/>
        </w:rPr>
      </w:pPr>
      <w:r w:rsidRPr="00236028">
        <w:rPr>
          <w:rFonts w:ascii="Times New Roman" w:hAnsi="Times New Roman"/>
          <w:color w:val="auto"/>
          <w:sz w:val="28"/>
          <w:szCs w:val="28"/>
        </w:rPr>
        <w:t xml:space="preserve"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</w:t>
      </w:r>
    </w:p>
    <w:p w:rsidR="00B03FC7" w:rsidRDefault="00B03FC7" w:rsidP="00B03FC7">
      <w:pPr>
        <w:pStyle w:val="21"/>
        <w:tabs>
          <w:tab w:val="clear" w:pos="720"/>
        </w:tabs>
        <w:spacing w:line="240" w:lineRule="auto"/>
        <w:ind w:left="0" w:firstLine="0"/>
        <w:rPr>
          <w:szCs w:val="28"/>
        </w:rPr>
      </w:pPr>
      <w:r w:rsidRPr="00236028">
        <w:rPr>
          <w:szCs w:val="28"/>
        </w:rPr>
        <w:t xml:space="preserve">        Укомплектованность педагогическим и иным персоналом в школе –  100 %</w:t>
      </w:r>
      <w:r>
        <w:rPr>
          <w:szCs w:val="28"/>
        </w:rPr>
        <w:t>.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       Образовательный уровень – 100% с высшим педагогическим образованием.</w:t>
      </w:r>
    </w:p>
    <w:p w:rsidR="00B03FC7" w:rsidRDefault="00B03FC7" w:rsidP="00B03FC7">
      <w:pPr>
        <w:pStyle w:val="21"/>
        <w:numPr>
          <w:ilvl w:val="0"/>
          <w:numId w:val="3"/>
        </w:numPr>
        <w:spacing w:line="240" w:lineRule="auto"/>
        <w:rPr>
          <w:szCs w:val="28"/>
        </w:rPr>
      </w:pPr>
      <w:r w:rsidRPr="00236028">
        <w:rPr>
          <w:szCs w:val="28"/>
        </w:rPr>
        <w:t>Непрерывность профессионального развития: каждые 3 года учителя начальных классов повышают квалификацию на курсах при ИРО РТ или КФУ «</w:t>
      </w:r>
      <w:proofErr w:type="gramStart"/>
      <w:r w:rsidRPr="00236028">
        <w:rPr>
          <w:szCs w:val="28"/>
        </w:rPr>
        <w:t>Приволжский</w:t>
      </w:r>
      <w:proofErr w:type="gramEnd"/>
      <w:r w:rsidRPr="00236028">
        <w:rPr>
          <w:szCs w:val="28"/>
        </w:rPr>
        <w:t xml:space="preserve"> ЦПК»</w:t>
      </w:r>
      <w:r>
        <w:rPr>
          <w:szCs w:val="28"/>
        </w:rPr>
        <w:t>.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0" w:firstLine="0"/>
        <w:rPr>
          <w:szCs w:val="28"/>
        </w:rPr>
      </w:pP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0" w:firstLine="0"/>
        <w:rPr>
          <w:szCs w:val="28"/>
        </w:rPr>
      </w:pPr>
      <w:r w:rsidRPr="00236028">
        <w:rPr>
          <w:szCs w:val="28"/>
        </w:rPr>
        <w:t xml:space="preserve">Перспективный план курсовой подготовки учителей начальных классов по ФГОС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0"/>
        <w:gridCol w:w="1981"/>
        <w:gridCol w:w="1928"/>
        <w:gridCol w:w="1960"/>
        <w:gridCol w:w="1852"/>
      </w:tblGrid>
      <w:tr w:rsidR="00B03FC7" w:rsidRPr="00236028" w:rsidTr="00041928">
        <w:tc>
          <w:tcPr>
            <w:tcW w:w="1850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Учителя 1-4 класса</w:t>
            </w:r>
          </w:p>
        </w:tc>
        <w:tc>
          <w:tcPr>
            <w:tcW w:w="1981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1928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Учитель татарского языка</w:t>
            </w:r>
          </w:p>
        </w:tc>
        <w:tc>
          <w:tcPr>
            <w:tcW w:w="1960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Учитель ОРКСЭ</w:t>
            </w:r>
          </w:p>
        </w:tc>
      </w:tr>
      <w:tr w:rsidR="00B03FC7" w:rsidRPr="00236028" w:rsidTr="00041928">
        <w:tc>
          <w:tcPr>
            <w:tcW w:w="1850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Май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981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Май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928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  <w:r w:rsidRPr="0023602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  <w:r w:rsidRPr="0023602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52" w:type="dxa"/>
          </w:tcPr>
          <w:p w:rsidR="00B03FC7" w:rsidRPr="00236028" w:rsidRDefault="00B03FC7" w:rsidP="00041928">
            <w:pPr>
              <w:jc w:val="both"/>
              <w:rPr>
                <w:sz w:val="28"/>
                <w:szCs w:val="28"/>
              </w:rPr>
            </w:pPr>
            <w:r w:rsidRPr="00236028">
              <w:rPr>
                <w:sz w:val="28"/>
                <w:szCs w:val="28"/>
              </w:rPr>
              <w:t>Январь 202</w:t>
            </w:r>
            <w:r>
              <w:rPr>
                <w:sz w:val="28"/>
                <w:szCs w:val="28"/>
              </w:rPr>
              <w:t>5</w:t>
            </w:r>
          </w:p>
        </w:tc>
      </w:tr>
    </w:tbl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z w:val="28"/>
          <w:szCs w:val="28"/>
        </w:rPr>
      </w:pP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 xml:space="preserve">Формами повышения квалификации являются также </w:t>
      </w:r>
      <w:r w:rsidRPr="00236028">
        <w:rPr>
          <w:rFonts w:ascii="Times New Roman" w:hAnsi="Times New Roman"/>
          <w:color w:val="auto"/>
          <w:sz w:val="28"/>
          <w:szCs w:val="28"/>
        </w:rPr>
        <w:t xml:space="preserve">участие в конференциях, обучающих семинарах и </w:t>
      </w:r>
      <w:proofErr w:type="spellStart"/>
      <w:r w:rsidRPr="00236028">
        <w:rPr>
          <w:rFonts w:ascii="Times New Roman" w:hAnsi="Times New Roman"/>
          <w:color w:val="auto"/>
          <w:sz w:val="28"/>
          <w:szCs w:val="28"/>
        </w:rPr>
        <w:t>мастер­классах</w:t>
      </w:r>
      <w:proofErr w:type="spellEnd"/>
      <w:r w:rsidRPr="00236028">
        <w:rPr>
          <w:rFonts w:ascii="Times New Roman" w:hAnsi="Times New Roman"/>
          <w:color w:val="auto"/>
          <w:sz w:val="28"/>
          <w:szCs w:val="28"/>
        </w:rPr>
        <w:t xml:space="preserve"> по отдельным направлениям реализации основ</w:t>
      </w: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>ной образовательной программы, дистанционное образова</w:t>
      </w:r>
      <w:r w:rsidRPr="00236028">
        <w:rPr>
          <w:rFonts w:ascii="Times New Roman" w:hAnsi="Times New Roman"/>
          <w:color w:val="auto"/>
          <w:sz w:val="28"/>
          <w:szCs w:val="28"/>
        </w:rPr>
        <w:t>ние, участие в различных педагогических проектах, создание и публикация методических материалов.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  <w:r w:rsidRPr="00236028">
        <w:rPr>
          <w:spacing w:val="2"/>
          <w:szCs w:val="28"/>
        </w:rPr>
        <w:t>-  Уровень квалификации педагогических работников начальной школы: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  <w:r w:rsidRPr="00236028">
        <w:rPr>
          <w:spacing w:val="2"/>
          <w:szCs w:val="28"/>
        </w:rPr>
        <w:t xml:space="preserve">Высшей категории- 2 педагога (учитель английского языка Арсланова С.А., учитель ОРКСЭ </w:t>
      </w:r>
      <w:proofErr w:type="spellStart"/>
      <w:r w:rsidRPr="00236028">
        <w:rPr>
          <w:spacing w:val="2"/>
          <w:szCs w:val="28"/>
        </w:rPr>
        <w:t>Ахмадиева</w:t>
      </w:r>
      <w:proofErr w:type="spellEnd"/>
      <w:r w:rsidRPr="00236028">
        <w:rPr>
          <w:spacing w:val="2"/>
          <w:szCs w:val="28"/>
        </w:rPr>
        <w:t xml:space="preserve"> Ю.О.)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  <w:r w:rsidRPr="00236028">
        <w:rPr>
          <w:spacing w:val="2"/>
          <w:szCs w:val="28"/>
        </w:rPr>
        <w:t xml:space="preserve">Первой категории – 4 педагога (учителя начальных классов </w:t>
      </w:r>
      <w:proofErr w:type="spellStart"/>
      <w:r w:rsidRPr="00236028">
        <w:rPr>
          <w:spacing w:val="2"/>
          <w:szCs w:val="28"/>
        </w:rPr>
        <w:t>Сунгатуллина</w:t>
      </w:r>
      <w:proofErr w:type="spellEnd"/>
      <w:r w:rsidRPr="00236028">
        <w:rPr>
          <w:spacing w:val="2"/>
          <w:szCs w:val="28"/>
        </w:rPr>
        <w:t xml:space="preserve"> Э.Ф., </w:t>
      </w:r>
      <w:proofErr w:type="spellStart"/>
      <w:r w:rsidRPr="00236028">
        <w:rPr>
          <w:spacing w:val="2"/>
          <w:szCs w:val="28"/>
        </w:rPr>
        <w:t>Валеева</w:t>
      </w:r>
      <w:proofErr w:type="spellEnd"/>
      <w:r w:rsidRPr="00236028">
        <w:rPr>
          <w:spacing w:val="2"/>
          <w:szCs w:val="28"/>
        </w:rPr>
        <w:t xml:space="preserve"> А.Р., </w:t>
      </w:r>
      <w:proofErr w:type="spellStart"/>
      <w:r w:rsidRPr="00236028">
        <w:rPr>
          <w:spacing w:val="2"/>
          <w:szCs w:val="28"/>
        </w:rPr>
        <w:t>Валитова</w:t>
      </w:r>
      <w:proofErr w:type="spellEnd"/>
      <w:r w:rsidRPr="00236028">
        <w:rPr>
          <w:spacing w:val="2"/>
          <w:szCs w:val="28"/>
        </w:rPr>
        <w:t xml:space="preserve"> И.Н., учитель физкультуры Старикова Л.Р.)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  <w:r w:rsidRPr="00236028">
        <w:rPr>
          <w:spacing w:val="2"/>
          <w:szCs w:val="28"/>
        </w:rPr>
        <w:t xml:space="preserve">СЗД – 2 педагога (Соловьёва Т.В., </w:t>
      </w:r>
      <w:proofErr w:type="spellStart"/>
      <w:r w:rsidRPr="00236028">
        <w:rPr>
          <w:spacing w:val="2"/>
          <w:szCs w:val="28"/>
        </w:rPr>
        <w:t>Валеева</w:t>
      </w:r>
      <w:proofErr w:type="spellEnd"/>
      <w:r w:rsidRPr="00236028">
        <w:rPr>
          <w:spacing w:val="2"/>
          <w:szCs w:val="28"/>
        </w:rPr>
        <w:t xml:space="preserve"> С.И.)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</w:p>
    <w:p w:rsidR="00B03FC7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  <w:r w:rsidRPr="00236028">
        <w:rPr>
          <w:spacing w:val="2"/>
          <w:szCs w:val="28"/>
        </w:rPr>
        <w:t xml:space="preserve">Перспективный график аттестации </w:t>
      </w:r>
      <w:r>
        <w:rPr>
          <w:spacing w:val="2"/>
          <w:szCs w:val="28"/>
        </w:rPr>
        <w:t>учителей</w:t>
      </w:r>
      <w:r w:rsidRPr="00236028">
        <w:rPr>
          <w:spacing w:val="2"/>
          <w:szCs w:val="28"/>
        </w:rPr>
        <w:t xml:space="preserve"> начальной школы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</w:p>
    <w:tbl>
      <w:tblPr>
        <w:tblW w:w="0" w:type="auto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9"/>
        <w:gridCol w:w="2448"/>
        <w:gridCol w:w="2620"/>
        <w:gridCol w:w="2104"/>
      </w:tblGrid>
      <w:tr w:rsidR="00B03FC7" w:rsidRPr="00236028" w:rsidTr="00041928">
        <w:tc>
          <w:tcPr>
            <w:tcW w:w="1719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r w:rsidRPr="00236028">
              <w:rPr>
                <w:spacing w:val="2"/>
                <w:szCs w:val="28"/>
              </w:rPr>
              <w:t>Учебный год</w:t>
            </w:r>
          </w:p>
        </w:tc>
        <w:tc>
          <w:tcPr>
            <w:tcW w:w="2448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after="200" w:line="240" w:lineRule="auto"/>
              <w:ind w:left="0" w:firstLine="0"/>
              <w:rPr>
                <w:b/>
                <w:spacing w:val="2"/>
                <w:szCs w:val="28"/>
              </w:rPr>
            </w:pPr>
            <w:r w:rsidRPr="00236028">
              <w:rPr>
                <w:b/>
                <w:spacing w:val="2"/>
                <w:szCs w:val="28"/>
              </w:rPr>
              <w:t>На СЗД</w:t>
            </w:r>
          </w:p>
        </w:tc>
        <w:tc>
          <w:tcPr>
            <w:tcW w:w="2620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b/>
                <w:spacing w:val="2"/>
                <w:szCs w:val="28"/>
              </w:rPr>
            </w:pPr>
            <w:r w:rsidRPr="00236028">
              <w:rPr>
                <w:b/>
                <w:spacing w:val="2"/>
                <w:szCs w:val="28"/>
              </w:rPr>
              <w:t>На 1 категорию</w:t>
            </w:r>
          </w:p>
        </w:tc>
        <w:tc>
          <w:tcPr>
            <w:tcW w:w="2104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r w:rsidRPr="00236028">
              <w:rPr>
                <w:spacing w:val="2"/>
                <w:szCs w:val="28"/>
              </w:rPr>
              <w:t>На высшую категорию</w:t>
            </w:r>
          </w:p>
        </w:tc>
      </w:tr>
      <w:tr w:rsidR="00B03FC7" w:rsidRPr="00236028" w:rsidTr="00041928">
        <w:tc>
          <w:tcPr>
            <w:tcW w:w="1719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r w:rsidRPr="00236028">
              <w:rPr>
                <w:spacing w:val="2"/>
                <w:szCs w:val="28"/>
              </w:rPr>
              <w:t>2023-2024</w:t>
            </w:r>
          </w:p>
        </w:tc>
        <w:tc>
          <w:tcPr>
            <w:tcW w:w="2448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after="200" w:line="240" w:lineRule="auto"/>
              <w:ind w:left="0" w:firstLine="0"/>
              <w:rPr>
                <w:spacing w:val="2"/>
                <w:szCs w:val="28"/>
              </w:rPr>
            </w:pPr>
          </w:p>
        </w:tc>
        <w:tc>
          <w:tcPr>
            <w:tcW w:w="2620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</w:p>
        </w:tc>
        <w:tc>
          <w:tcPr>
            <w:tcW w:w="2104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proofErr w:type="spellStart"/>
            <w:r w:rsidRPr="00236028">
              <w:rPr>
                <w:spacing w:val="2"/>
                <w:szCs w:val="28"/>
              </w:rPr>
              <w:t>Валитова</w:t>
            </w:r>
            <w:proofErr w:type="spellEnd"/>
            <w:r w:rsidRPr="00236028">
              <w:rPr>
                <w:spacing w:val="2"/>
                <w:szCs w:val="28"/>
              </w:rPr>
              <w:t xml:space="preserve"> И.Н.</w:t>
            </w:r>
          </w:p>
        </w:tc>
      </w:tr>
      <w:tr w:rsidR="00B03FC7" w:rsidRPr="00236028" w:rsidTr="00041928">
        <w:tc>
          <w:tcPr>
            <w:tcW w:w="1719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r w:rsidRPr="00236028">
              <w:rPr>
                <w:spacing w:val="2"/>
                <w:szCs w:val="28"/>
              </w:rPr>
              <w:t>2024-2025</w:t>
            </w:r>
          </w:p>
        </w:tc>
        <w:tc>
          <w:tcPr>
            <w:tcW w:w="2448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after="200" w:line="240" w:lineRule="auto"/>
              <w:ind w:left="0" w:firstLine="0"/>
              <w:rPr>
                <w:spacing w:val="2"/>
                <w:szCs w:val="28"/>
              </w:rPr>
            </w:pPr>
          </w:p>
        </w:tc>
        <w:tc>
          <w:tcPr>
            <w:tcW w:w="2620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r w:rsidRPr="00236028">
              <w:rPr>
                <w:spacing w:val="2"/>
                <w:szCs w:val="28"/>
              </w:rPr>
              <w:t>Соловьёва Т.В.</w:t>
            </w:r>
          </w:p>
        </w:tc>
        <w:tc>
          <w:tcPr>
            <w:tcW w:w="2104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proofErr w:type="spellStart"/>
            <w:r w:rsidRPr="00236028">
              <w:rPr>
                <w:spacing w:val="2"/>
                <w:szCs w:val="28"/>
              </w:rPr>
              <w:t>Сунгатуллина</w:t>
            </w:r>
            <w:proofErr w:type="spellEnd"/>
            <w:r w:rsidRPr="00236028">
              <w:rPr>
                <w:spacing w:val="2"/>
                <w:szCs w:val="28"/>
              </w:rPr>
              <w:t xml:space="preserve"> Э.Ф.</w:t>
            </w:r>
          </w:p>
        </w:tc>
      </w:tr>
      <w:tr w:rsidR="00B03FC7" w:rsidRPr="00236028" w:rsidTr="00041928">
        <w:tc>
          <w:tcPr>
            <w:tcW w:w="1719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r w:rsidRPr="00236028">
              <w:rPr>
                <w:spacing w:val="2"/>
                <w:szCs w:val="28"/>
              </w:rPr>
              <w:t>2025-2026</w:t>
            </w:r>
          </w:p>
        </w:tc>
        <w:tc>
          <w:tcPr>
            <w:tcW w:w="2448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after="200" w:line="240" w:lineRule="auto"/>
              <w:ind w:left="0" w:firstLine="0"/>
              <w:rPr>
                <w:spacing w:val="2"/>
                <w:szCs w:val="28"/>
              </w:rPr>
            </w:pPr>
          </w:p>
        </w:tc>
        <w:tc>
          <w:tcPr>
            <w:tcW w:w="2620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proofErr w:type="spellStart"/>
            <w:r>
              <w:rPr>
                <w:spacing w:val="2"/>
                <w:szCs w:val="28"/>
              </w:rPr>
              <w:t>Валеева</w:t>
            </w:r>
            <w:proofErr w:type="spellEnd"/>
            <w:r>
              <w:rPr>
                <w:spacing w:val="2"/>
                <w:szCs w:val="28"/>
              </w:rPr>
              <w:t xml:space="preserve"> С.И.</w:t>
            </w:r>
          </w:p>
        </w:tc>
        <w:tc>
          <w:tcPr>
            <w:tcW w:w="2104" w:type="dxa"/>
          </w:tcPr>
          <w:p w:rsidR="00B03FC7" w:rsidRPr="00236028" w:rsidRDefault="00B03FC7" w:rsidP="00041928">
            <w:pPr>
              <w:pStyle w:val="21"/>
              <w:tabs>
                <w:tab w:val="clear" w:pos="720"/>
              </w:tabs>
              <w:spacing w:line="240" w:lineRule="auto"/>
              <w:ind w:left="0" w:firstLine="0"/>
              <w:rPr>
                <w:spacing w:val="2"/>
                <w:szCs w:val="28"/>
              </w:rPr>
            </w:pPr>
            <w:r w:rsidRPr="00236028">
              <w:rPr>
                <w:spacing w:val="2"/>
                <w:szCs w:val="28"/>
              </w:rPr>
              <w:t>Старикова Л.Р.</w:t>
            </w:r>
          </w:p>
        </w:tc>
      </w:tr>
    </w:tbl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pacing w:val="2"/>
          <w:szCs w:val="28"/>
        </w:rPr>
      </w:pPr>
    </w:p>
    <w:p w:rsidR="00B03FC7" w:rsidRPr="00236028" w:rsidRDefault="00B03FC7" w:rsidP="00B03FC7">
      <w:pPr>
        <w:pStyle w:val="2"/>
        <w:jc w:val="both"/>
        <w:rPr>
          <w:rFonts w:ascii="Times New Roman" w:hAnsi="Times New Roman"/>
          <w:noProof/>
          <w:sz w:val="28"/>
          <w:szCs w:val="28"/>
        </w:rPr>
      </w:pPr>
      <w:r w:rsidRPr="00236028">
        <w:rPr>
          <w:rFonts w:ascii="Times New Roman" w:hAnsi="Times New Roman"/>
          <w:bCs/>
          <w:noProof/>
          <w:sz w:val="28"/>
          <w:szCs w:val="28"/>
        </w:rPr>
        <w:t xml:space="preserve">Психолого-педагогические </w:t>
      </w:r>
      <w:r w:rsidRPr="00236028">
        <w:rPr>
          <w:rFonts w:ascii="Times New Roman" w:hAnsi="Times New Roman"/>
          <w:noProof/>
          <w:sz w:val="28"/>
          <w:szCs w:val="28"/>
        </w:rPr>
        <w:t>условия реализации основной образовательной программы</w:t>
      </w:r>
    </w:p>
    <w:p w:rsidR="00B03FC7" w:rsidRPr="00236028" w:rsidRDefault="00B03FC7" w:rsidP="00B03FC7">
      <w:pPr>
        <w:jc w:val="both"/>
        <w:rPr>
          <w:b/>
          <w:noProof/>
          <w:sz w:val="28"/>
          <w:szCs w:val="28"/>
        </w:rPr>
      </w:pPr>
      <w:r w:rsidRPr="00236028">
        <w:rPr>
          <w:b/>
          <w:noProof/>
          <w:sz w:val="28"/>
          <w:szCs w:val="28"/>
        </w:rPr>
        <w:t xml:space="preserve">     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Психолого-педагогические условия, созданные в школе, обеспечивают исполнение требований ФГОС НОО к психолого-педагогическим условиям реализации основной образовательной программы начального общего образования,  в частности: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1) обеспечивают преемственность содержания и форм организации образовательной деятельности при реализации образовательных программ начального и основного общего образования;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2) способствуют социально-психологической адаптации обучающихся к условиям школы с учётом специфики их возрастного психофизиологического развития, включая особенности адаптации к социальной среде;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3) способствуют формированию и развитию психолого-педагогической компетентности работников школы и родителей (законных представителей) несовершеннолетних обучающихся;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 xml:space="preserve">4) обеспечивают профилактику формирования у обучающихся </w:t>
      </w:r>
      <w:proofErr w:type="spellStart"/>
      <w:r>
        <w:rPr>
          <w:sz w:val="28"/>
          <w:szCs w:val="28"/>
        </w:rPr>
        <w:t>девиантных</w:t>
      </w:r>
      <w:proofErr w:type="spellEnd"/>
      <w:r>
        <w:rPr>
          <w:sz w:val="28"/>
          <w:szCs w:val="28"/>
        </w:rPr>
        <w:t xml:space="preserve"> форм поведения, агрессии и повышенной тревожности.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 xml:space="preserve">В школе психолого-педагогическое сопровождение  реализации программы начального общего образования осуществляется квалифицированными специалистами: 2 учителя-дефектолога ведут обучение в начальных классах, в том числе по адаптированной образовательной программе. 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В процессе реализации основной образовательной программы начального общего образования школой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формирование и развитие психолого-педагогической компетентности всех участников образовательных отношений;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сохранение и укрепление психологического благополучия и психического здоровья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поддержка и сопровождение детско-родительских отношений;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формирование ценности здоровья и безопасного образа жизни;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дифференциация и индивидуализация обучения и воспитания с учётом особенностей когнитивного и эмоционального развития обучающихся;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мониторинг возможностей и способностей обучающихся, выявление, поддержка и сопровождение одарённых детей;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формирование коммуникативных навыков в разновозрастной среде и среде сверстников;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поддержка детских объединений, ученического самоуправления;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формирование психологической культуры поведения в информационной среде;</w:t>
      </w:r>
    </w:p>
    <w:p w:rsidR="00B03FC7" w:rsidRDefault="00B03FC7" w:rsidP="00B03FC7">
      <w:pPr>
        <w:pStyle w:val="list-dash"/>
        <w:numPr>
          <w:ilvl w:val="0"/>
          <w:numId w:val="6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развитие психологической культуры в области использования ИКТ.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</w:t>
      </w:r>
    </w:p>
    <w:p w:rsidR="00B03FC7" w:rsidRDefault="00B03FC7" w:rsidP="00B03FC7">
      <w:pPr>
        <w:pStyle w:val="body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испытывающих трудности в освоении программы основного общего образования, развитии и социальной адаптации;</w:t>
      </w:r>
    </w:p>
    <w:p w:rsidR="00B03FC7" w:rsidRDefault="00B03FC7" w:rsidP="00B03FC7">
      <w:pPr>
        <w:pStyle w:val="body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проявляющих индивидуальные способности, и одарённых;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обучающихся с ОВЗ;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педагогических, учебно-вспомогательных и иных работников образовательной организации, обеспечивающих реализацию программы начального общего образования;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родителей (законных представителей) несовершеннолетних обучающихся.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Психолого-педагогическая поддержка участников образовательных отношений реализуется на индивидуальном уровне.</w:t>
      </w:r>
    </w:p>
    <w:p w:rsidR="00B03FC7" w:rsidRDefault="00B03FC7" w:rsidP="00B03FC7">
      <w:pPr>
        <w:pStyle w:val="body"/>
        <w:rPr>
          <w:sz w:val="28"/>
          <w:szCs w:val="28"/>
        </w:rPr>
      </w:pPr>
      <w:r>
        <w:rPr>
          <w:sz w:val="28"/>
          <w:szCs w:val="28"/>
        </w:rPr>
        <w:t>В процессе реализации основной образовательной программы используются такие формы психолого-педагогического сопровождения, как:</w:t>
      </w:r>
    </w:p>
    <w:p w:rsidR="00B03FC7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rStyle w:val="Italic"/>
          <w:i w:val="0"/>
          <w:iCs w:val="0"/>
        </w:rPr>
      </w:pPr>
      <w:r>
        <w:rPr>
          <w:sz w:val="28"/>
          <w:szCs w:val="28"/>
        </w:rPr>
        <w:t>диагностика тревожности и адаптации в начале учебного года;</w:t>
      </w:r>
    </w:p>
    <w:p w:rsidR="00B03FC7" w:rsidRPr="0020477A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i/>
          <w:sz w:val="28"/>
          <w:szCs w:val="28"/>
        </w:rPr>
      </w:pPr>
      <w:r>
        <w:rPr>
          <w:sz w:val="28"/>
          <w:szCs w:val="28"/>
        </w:rPr>
        <w:t xml:space="preserve">консультирование педагогов и родителей (законных представителей), которое осуществляется педагогическим работником с учётом результатов диагностики, </w:t>
      </w:r>
    </w:p>
    <w:p w:rsidR="00B03FC7" w:rsidRPr="0020477A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b/>
          <w:noProof/>
          <w:sz w:val="28"/>
          <w:szCs w:val="28"/>
        </w:rPr>
      </w:pPr>
      <w:r w:rsidRPr="0020477A">
        <w:rPr>
          <w:sz w:val="28"/>
          <w:szCs w:val="28"/>
        </w:rPr>
        <w:t xml:space="preserve"> развивающая работа, просвещение, коррекционная работа, осуществляемая </w:t>
      </w:r>
      <w:proofErr w:type="gramStart"/>
      <w:r w:rsidRPr="0020477A">
        <w:rPr>
          <w:sz w:val="28"/>
          <w:szCs w:val="28"/>
        </w:rPr>
        <w:t>в</w:t>
      </w:r>
      <w:proofErr w:type="gramEnd"/>
      <w:r w:rsidRPr="0020477A">
        <w:rPr>
          <w:sz w:val="28"/>
          <w:szCs w:val="28"/>
        </w:rPr>
        <w:t xml:space="preserve"> </w:t>
      </w:r>
    </w:p>
    <w:p w:rsidR="00B03FC7" w:rsidRDefault="00B03FC7" w:rsidP="00B03FC7">
      <w:pPr>
        <w:pStyle w:val="list-bullet"/>
        <w:numPr>
          <w:ilvl w:val="0"/>
          <w:numId w:val="0"/>
        </w:numPr>
        <w:ind w:left="567" w:hanging="340"/>
        <w:textAlignment w:val="auto"/>
        <w:rPr>
          <w:sz w:val="28"/>
          <w:szCs w:val="28"/>
        </w:rPr>
      </w:pPr>
      <w:r>
        <w:rPr>
          <w:sz w:val="28"/>
          <w:szCs w:val="28"/>
        </w:rPr>
        <w:t>т</w:t>
      </w:r>
      <w:r w:rsidRPr="0020477A">
        <w:rPr>
          <w:sz w:val="28"/>
          <w:szCs w:val="28"/>
        </w:rPr>
        <w:t>ечение всего учебного времени</w:t>
      </w:r>
      <w:r>
        <w:rPr>
          <w:sz w:val="28"/>
          <w:szCs w:val="28"/>
        </w:rPr>
        <w:t xml:space="preserve">. </w:t>
      </w:r>
    </w:p>
    <w:p w:rsidR="00B03FC7" w:rsidRPr="0020477A" w:rsidRDefault="00B03FC7" w:rsidP="00B03FC7">
      <w:pPr>
        <w:pStyle w:val="list-bullet"/>
        <w:numPr>
          <w:ilvl w:val="0"/>
          <w:numId w:val="0"/>
        </w:numPr>
        <w:ind w:left="567" w:hanging="340"/>
        <w:textAlignment w:val="auto"/>
        <w:rPr>
          <w:b/>
          <w:noProof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3FC7" w:rsidRPr="00236028" w:rsidRDefault="00B03FC7" w:rsidP="00B03FC7">
      <w:pPr>
        <w:jc w:val="both"/>
        <w:rPr>
          <w:b/>
          <w:noProof/>
          <w:sz w:val="28"/>
          <w:szCs w:val="28"/>
        </w:rPr>
      </w:pPr>
      <w:r w:rsidRPr="00236028">
        <w:rPr>
          <w:b/>
          <w:bCs/>
          <w:noProof/>
          <w:sz w:val="28"/>
          <w:szCs w:val="28"/>
        </w:rPr>
        <w:t xml:space="preserve">3.5.3. </w:t>
      </w:r>
      <w:r w:rsidRPr="00236028">
        <w:rPr>
          <w:b/>
          <w:noProof/>
          <w:sz w:val="28"/>
          <w:szCs w:val="28"/>
        </w:rPr>
        <w:t>Финансовые условия реализации основной образовательной программы</w:t>
      </w:r>
    </w:p>
    <w:p w:rsidR="00B03FC7" w:rsidRPr="00236028" w:rsidRDefault="00B03FC7" w:rsidP="00B03FC7">
      <w:pPr>
        <w:ind w:firstLine="851"/>
        <w:jc w:val="both"/>
        <w:rPr>
          <w:b/>
          <w:sz w:val="28"/>
          <w:szCs w:val="28"/>
          <w:u w:val="single"/>
        </w:rPr>
      </w:pPr>
      <w:r w:rsidRPr="00236028">
        <w:rPr>
          <w:sz w:val="28"/>
          <w:szCs w:val="28"/>
        </w:rPr>
        <w:t>Финансовое обеспечение реализации образовательной программы начального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Объем действующих расходных обязательств отражается в смете расходов школы.</w:t>
      </w:r>
      <w:r w:rsidRPr="00236028">
        <w:rPr>
          <w:b/>
          <w:sz w:val="28"/>
          <w:szCs w:val="28"/>
          <w:u w:val="single"/>
        </w:rPr>
        <w:t xml:space="preserve"> </w:t>
      </w:r>
    </w:p>
    <w:p w:rsidR="00B03FC7" w:rsidRPr="00236028" w:rsidRDefault="00B03FC7" w:rsidP="00B03FC7">
      <w:pPr>
        <w:ind w:firstLine="851"/>
        <w:jc w:val="both"/>
        <w:rPr>
          <w:sz w:val="28"/>
          <w:szCs w:val="28"/>
        </w:rPr>
      </w:pPr>
      <w:r w:rsidRPr="00236028">
        <w:rPr>
          <w:sz w:val="28"/>
          <w:szCs w:val="28"/>
        </w:rPr>
        <w:t>Норматив затрат на реализацию образовательной программы начального общего образования – гарантированный минимально допустимый объем финансовых сре</w:t>
      </w:r>
      <w:proofErr w:type="gramStart"/>
      <w:r w:rsidRPr="00236028">
        <w:rPr>
          <w:sz w:val="28"/>
          <w:szCs w:val="28"/>
        </w:rPr>
        <w:t>дств в г</w:t>
      </w:r>
      <w:proofErr w:type="gramEnd"/>
      <w:r w:rsidRPr="00236028">
        <w:rPr>
          <w:sz w:val="28"/>
          <w:szCs w:val="28"/>
        </w:rPr>
        <w:t>од в расчете на одного обучающегося, необходимый для реализации образовательной программы начального общего образования, включая: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 xml:space="preserve"> - расходы на оплату труда работников школы;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 xml:space="preserve">- </w:t>
      </w:r>
      <w:proofErr w:type="spellStart"/>
      <w:r w:rsidRPr="00236028">
        <w:rPr>
          <w:szCs w:val="28"/>
        </w:rPr>
        <w:t>надтарифный</w:t>
      </w:r>
      <w:proofErr w:type="spellEnd"/>
      <w:r w:rsidRPr="00236028">
        <w:rPr>
          <w:szCs w:val="28"/>
        </w:rPr>
        <w:t xml:space="preserve"> фонд для поощрения работников, в соответствии с положением «О стимулирующих выплатах»;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>- расходы на учебно-методическое и информационное обеспечение;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>- хозяйственные расходы;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lastRenderedPageBreak/>
        <w:t>- расходные материал</w:t>
      </w:r>
      <w:proofErr w:type="gramStart"/>
      <w:r w:rsidRPr="00236028">
        <w:rPr>
          <w:szCs w:val="28"/>
        </w:rPr>
        <w:t>ы-</w:t>
      </w:r>
      <w:proofErr w:type="gramEnd"/>
      <w:r w:rsidRPr="00236028">
        <w:rPr>
          <w:szCs w:val="28"/>
        </w:rPr>
        <w:t xml:space="preserve"> достаточное количество бумаги, инструментов письма, цифровые носители и другие обеспечиваются из местного бюджета.</w:t>
      </w:r>
    </w:p>
    <w:p w:rsidR="00B03FC7" w:rsidRPr="00236028" w:rsidRDefault="00B03FC7" w:rsidP="00B03FC7">
      <w:pPr>
        <w:ind w:firstLine="851"/>
        <w:jc w:val="both"/>
        <w:rPr>
          <w:sz w:val="28"/>
          <w:szCs w:val="28"/>
        </w:rPr>
      </w:pPr>
      <w:r w:rsidRPr="00236028">
        <w:rPr>
          <w:sz w:val="28"/>
          <w:szCs w:val="28"/>
        </w:rPr>
        <w:t xml:space="preserve">Размеры, порядок и условия осуществления стимулирующих выплат определяются локальным нормативным актом школы «О стимулирующих выплатах», где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236028">
        <w:rPr>
          <w:sz w:val="28"/>
          <w:szCs w:val="28"/>
        </w:rPr>
        <w:t>здоровьесберегающих</w:t>
      </w:r>
      <w:proofErr w:type="spellEnd"/>
      <w:r w:rsidRPr="00236028">
        <w:rPr>
          <w:sz w:val="28"/>
          <w:szCs w:val="28"/>
        </w:rPr>
        <w:t xml:space="preserve">; участие в методической работе, распространение передового педагогического опыта; повышение уровня профессионального мастерства. </w:t>
      </w:r>
    </w:p>
    <w:p w:rsidR="00B03FC7" w:rsidRPr="00236028" w:rsidRDefault="00B03FC7" w:rsidP="00B03FC7">
      <w:pPr>
        <w:ind w:firstLine="851"/>
        <w:jc w:val="both"/>
        <w:rPr>
          <w:sz w:val="28"/>
          <w:szCs w:val="28"/>
        </w:rPr>
      </w:pPr>
      <w:r w:rsidRPr="00236028">
        <w:rPr>
          <w:sz w:val="28"/>
          <w:szCs w:val="28"/>
        </w:rPr>
        <w:t xml:space="preserve">Для обеспечения требований ФГОС на основе проведенного </w:t>
      </w:r>
      <w:proofErr w:type="gramStart"/>
      <w:r w:rsidRPr="00236028">
        <w:rPr>
          <w:sz w:val="28"/>
          <w:szCs w:val="28"/>
        </w:rPr>
        <w:t>анализа материально-технических условий реализации образовательной программы начального общего образования</w:t>
      </w:r>
      <w:proofErr w:type="gramEnd"/>
      <w:r w:rsidRPr="00236028">
        <w:rPr>
          <w:sz w:val="28"/>
          <w:szCs w:val="28"/>
        </w:rPr>
        <w:t xml:space="preserve"> администрация  школы:</w:t>
      </w:r>
    </w:p>
    <w:p w:rsidR="00B03FC7" w:rsidRPr="00236028" w:rsidRDefault="00B03FC7" w:rsidP="00B03FC7">
      <w:pPr>
        <w:ind w:firstLine="851"/>
        <w:jc w:val="both"/>
        <w:rPr>
          <w:sz w:val="28"/>
          <w:szCs w:val="28"/>
        </w:rPr>
      </w:pPr>
      <w:r w:rsidRPr="00236028">
        <w:rPr>
          <w:sz w:val="28"/>
          <w:szCs w:val="28"/>
        </w:rPr>
        <w:t>1) проводит экономический расчет стоимости обеспечения требований ФГОС;</w:t>
      </w:r>
    </w:p>
    <w:p w:rsidR="00B03FC7" w:rsidRPr="00236028" w:rsidRDefault="00B03FC7" w:rsidP="00B03FC7">
      <w:pPr>
        <w:ind w:firstLine="851"/>
        <w:jc w:val="both"/>
        <w:rPr>
          <w:sz w:val="28"/>
          <w:szCs w:val="28"/>
        </w:rPr>
      </w:pPr>
      <w:r w:rsidRPr="00236028">
        <w:rPr>
          <w:sz w:val="28"/>
          <w:szCs w:val="28"/>
        </w:rPr>
        <w:t>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начального общего образования;</w:t>
      </w:r>
    </w:p>
    <w:p w:rsidR="00B03FC7" w:rsidRPr="00236028" w:rsidRDefault="00B03FC7" w:rsidP="00B03FC7">
      <w:pPr>
        <w:ind w:firstLine="851"/>
        <w:jc w:val="both"/>
        <w:rPr>
          <w:sz w:val="28"/>
          <w:szCs w:val="28"/>
        </w:rPr>
      </w:pPr>
      <w:r w:rsidRPr="00236028">
        <w:rPr>
          <w:sz w:val="28"/>
          <w:szCs w:val="28"/>
        </w:rPr>
        <w:t>3) определяет величину затрат на обеспечение требований к условиям реализации образовательной программы начального общего образования;</w:t>
      </w:r>
    </w:p>
    <w:p w:rsidR="00B03FC7" w:rsidRPr="00236028" w:rsidRDefault="00B03FC7" w:rsidP="00B03FC7">
      <w:pPr>
        <w:ind w:firstLine="851"/>
        <w:jc w:val="both"/>
        <w:rPr>
          <w:sz w:val="28"/>
          <w:szCs w:val="28"/>
        </w:rPr>
      </w:pPr>
      <w:r w:rsidRPr="00236028">
        <w:rPr>
          <w:sz w:val="28"/>
          <w:szCs w:val="28"/>
        </w:rPr>
        <w:t>Нормативные затраты на эксплуатацию систем охранной сигнализации, поста пропускного режима и противопожарной безопасности устанавливаются таким образом, чтобы обеспечивать покрытие затрат, связанных с функционированием установленных в школе средств и систем (ППР, системы охранной сигнализации, системы пожарной сигнализации, первичных средств пожаротушения).</w:t>
      </w:r>
    </w:p>
    <w:p w:rsidR="00B03FC7" w:rsidRPr="00236028" w:rsidRDefault="00B03FC7" w:rsidP="00B03FC7">
      <w:pPr>
        <w:jc w:val="both"/>
        <w:rPr>
          <w:sz w:val="28"/>
          <w:szCs w:val="28"/>
        </w:rPr>
      </w:pPr>
    </w:p>
    <w:p w:rsidR="00B03FC7" w:rsidRPr="00236028" w:rsidRDefault="00B03FC7" w:rsidP="00B03FC7">
      <w:pPr>
        <w:jc w:val="both"/>
        <w:rPr>
          <w:b/>
          <w:noProof/>
          <w:sz w:val="28"/>
          <w:szCs w:val="28"/>
        </w:rPr>
      </w:pPr>
      <w:r w:rsidRPr="00236028">
        <w:rPr>
          <w:b/>
          <w:bCs/>
          <w:noProof/>
          <w:sz w:val="28"/>
          <w:szCs w:val="28"/>
        </w:rPr>
        <w:t>3.5.4.Информационно-методические условия</w:t>
      </w:r>
      <w:r w:rsidRPr="00236028">
        <w:rPr>
          <w:b/>
          <w:noProof/>
          <w:sz w:val="28"/>
          <w:szCs w:val="28"/>
        </w:rPr>
        <w:t xml:space="preserve"> реализации программы</w:t>
      </w: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236028">
        <w:rPr>
          <w:rFonts w:ascii="Times New Roman" w:hAnsi="Times New Roman"/>
          <w:color w:val="auto"/>
          <w:sz w:val="28"/>
          <w:szCs w:val="28"/>
        </w:rPr>
        <w:t xml:space="preserve">В соответствии с требованиями ФГОС НОО </w:t>
      </w:r>
      <w:proofErr w:type="spellStart"/>
      <w:r w:rsidRPr="00236028">
        <w:rPr>
          <w:rFonts w:ascii="Times New Roman" w:hAnsi="Times New Roman"/>
          <w:color w:val="auto"/>
          <w:sz w:val="28"/>
          <w:szCs w:val="28"/>
        </w:rPr>
        <w:t>информационно­методические</w:t>
      </w:r>
      <w:proofErr w:type="spellEnd"/>
      <w:r w:rsidRPr="00236028">
        <w:rPr>
          <w:rFonts w:ascii="Times New Roman" w:hAnsi="Times New Roman"/>
          <w:color w:val="auto"/>
          <w:sz w:val="28"/>
          <w:szCs w:val="28"/>
        </w:rPr>
        <w:t xml:space="preserve"> условия реализации ООП НОО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Pr="00236028">
        <w:rPr>
          <w:rFonts w:ascii="Times New Roman" w:hAnsi="Times New Roman"/>
          <w:color w:val="auto"/>
          <w:sz w:val="28"/>
          <w:szCs w:val="28"/>
        </w:rPr>
        <w:t xml:space="preserve">обеспечиваются современной </w:t>
      </w:r>
      <w:proofErr w:type="spellStart"/>
      <w:r w:rsidRPr="00236028">
        <w:rPr>
          <w:rFonts w:ascii="Times New Roman" w:hAnsi="Times New Roman"/>
          <w:color w:val="auto"/>
          <w:sz w:val="28"/>
          <w:szCs w:val="28"/>
        </w:rPr>
        <w:t>информационно­образовательной</w:t>
      </w:r>
      <w:proofErr w:type="spellEnd"/>
      <w:r w:rsidRPr="00236028">
        <w:rPr>
          <w:rFonts w:ascii="Times New Roman" w:hAnsi="Times New Roman"/>
          <w:color w:val="auto"/>
          <w:sz w:val="28"/>
          <w:szCs w:val="28"/>
        </w:rPr>
        <w:t xml:space="preserve"> средой.</w:t>
      </w: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z w:val="28"/>
          <w:szCs w:val="28"/>
        </w:rPr>
      </w:pPr>
      <w:r w:rsidRPr="00236028">
        <w:rPr>
          <w:rFonts w:ascii="Times New Roman" w:hAnsi="Times New Roman"/>
          <w:color w:val="auto"/>
          <w:spacing w:val="-4"/>
          <w:sz w:val="28"/>
          <w:szCs w:val="28"/>
        </w:rPr>
        <w:t>Под</w:t>
      </w:r>
      <w:r w:rsidRPr="00236028">
        <w:rPr>
          <w:rFonts w:ascii="Times New Roman" w:hAnsi="Times New Roman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236028">
        <w:rPr>
          <w:rFonts w:ascii="Times New Roman" w:hAnsi="Times New Roman"/>
          <w:bCs/>
          <w:color w:val="auto"/>
          <w:spacing w:val="-4"/>
          <w:sz w:val="28"/>
          <w:szCs w:val="28"/>
        </w:rPr>
        <w:t>информационно­образовательной</w:t>
      </w:r>
      <w:proofErr w:type="spellEnd"/>
      <w:r w:rsidRPr="00236028">
        <w:rPr>
          <w:rFonts w:ascii="Times New Roman" w:hAnsi="Times New Roman"/>
          <w:bCs/>
          <w:color w:val="auto"/>
          <w:spacing w:val="-4"/>
          <w:sz w:val="28"/>
          <w:szCs w:val="28"/>
        </w:rPr>
        <w:t xml:space="preserve"> средой </w:t>
      </w:r>
      <w:r w:rsidRPr="00236028">
        <w:rPr>
          <w:rFonts w:ascii="Times New Roman" w:hAnsi="Times New Roman"/>
          <w:color w:val="auto"/>
          <w:spacing w:val="-4"/>
          <w:sz w:val="28"/>
          <w:szCs w:val="28"/>
        </w:rPr>
        <w:t>(</w:t>
      </w:r>
      <w:r w:rsidRPr="00236028">
        <w:rPr>
          <w:rFonts w:ascii="Times New Roman" w:hAnsi="Times New Roman"/>
          <w:bCs/>
          <w:color w:val="auto"/>
          <w:spacing w:val="-4"/>
          <w:sz w:val="28"/>
          <w:szCs w:val="28"/>
        </w:rPr>
        <w:t>ИОС</w:t>
      </w:r>
      <w:r w:rsidRPr="00236028">
        <w:rPr>
          <w:rFonts w:ascii="Times New Roman" w:hAnsi="Times New Roman"/>
          <w:color w:val="auto"/>
          <w:spacing w:val="-4"/>
          <w:sz w:val="28"/>
          <w:szCs w:val="28"/>
        </w:rPr>
        <w:t xml:space="preserve">) </w:t>
      </w:r>
      <w:r w:rsidRPr="00236028">
        <w:rPr>
          <w:rFonts w:ascii="Times New Roman" w:hAnsi="Times New Roman"/>
          <w:color w:val="auto"/>
          <w:sz w:val="28"/>
          <w:szCs w:val="28"/>
        </w:rPr>
        <w:t>понимается открытая педагогическая система, сформирован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>ная на основе разнообразных информационных образователь</w:t>
      </w:r>
      <w:r w:rsidRPr="00236028">
        <w:rPr>
          <w:rFonts w:ascii="Times New Roman" w:hAnsi="Times New Roman"/>
          <w:color w:val="auto"/>
          <w:sz w:val="28"/>
          <w:szCs w:val="28"/>
        </w:rPr>
        <w:t xml:space="preserve">ных ресурсов, современных </w:t>
      </w:r>
      <w:proofErr w:type="spellStart"/>
      <w:r w:rsidRPr="00236028">
        <w:rPr>
          <w:rFonts w:ascii="Times New Roman" w:hAnsi="Times New Roman"/>
          <w:color w:val="auto"/>
          <w:sz w:val="28"/>
          <w:szCs w:val="28"/>
        </w:rPr>
        <w:t>информационно­телекоммуникационных</w:t>
      </w:r>
      <w:proofErr w:type="spellEnd"/>
      <w:r w:rsidRPr="00236028">
        <w:rPr>
          <w:rFonts w:ascii="Times New Roman" w:hAnsi="Times New Roman"/>
          <w:color w:val="auto"/>
          <w:sz w:val="28"/>
          <w:szCs w:val="28"/>
        </w:rPr>
        <w:t xml:space="preserve"> средств и педагогических технологий, направленных на формирование творческой, социально активной личности, 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 xml:space="preserve">а также компетентность участников </w:t>
      </w:r>
      <w:r w:rsidRPr="00236028">
        <w:rPr>
          <w:rFonts w:ascii="Times New Roman" w:hAnsi="Times New Roman"/>
          <w:color w:val="auto"/>
          <w:sz w:val="28"/>
          <w:szCs w:val="28"/>
        </w:rPr>
        <w:t>образовательных отношений</w:t>
      </w: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 xml:space="preserve"> в решении </w:t>
      </w:r>
      <w:proofErr w:type="spellStart"/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>учебно­познавательных</w:t>
      </w:r>
      <w:proofErr w:type="spellEnd"/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 xml:space="preserve"> и профессиональных задач с применением </w:t>
      </w:r>
      <w:proofErr w:type="spellStart"/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>информационно­коммуникационных</w:t>
      </w:r>
      <w:proofErr w:type="spellEnd"/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236028">
        <w:rPr>
          <w:rFonts w:ascii="Times New Roman" w:hAnsi="Times New Roman"/>
          <w:color w:val="auto"/>
          <w:sz w:val="28"/>
          <w:szCs w:val="28"/>
        </w:rPr>
        <w:t>технологий (</w:t>
      </w:r>
      <w:proofErr w:type="spellStart"/>
      <w:r w:rsidRPr="00236028">
        <w:rPr>
          <w:rFonts w:ascii="Times New Roman" w:hAnsi="Times New Roman"/>
          <w:color w:val="auto"/>
          <w:sz w:val="28"/>
          <w:szCs w:val="28"/>
        </w:rPr>
        <w:t>ИКТ­компетентность</w:t>
      </w:r>
      <w:proofErr w:type="spellEnd"/>
      <w:r w:rsidRPr="00236028">
        <w:rPr>
          <w:rFonts w:ascii="Times New Roman" w:hAnsi="Times New Roman"/>
          <w:color w:val="auto"/>
          <w:sz w:val="28"/>
          <w:szCs w:val="28"/>
        </w:rPr>
        <w:t>).</w:t>
      </w: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z w:val="28"/>
          <w:szCs w:val="28"/>
        </w:rPr>
      </w:pPr>
      <w:r w:rsidRPr="00236028">
        <w:rPr>
          <w:rFonts w:ascii="Times New Roman" w:hAnsi="Times New Roman"/>
          <w:bCs/>
          <w:iCs/>
          <w:color w:val="auto"/>
          <w:spacing w:val="-4"/>
          <w:sz w:val="28"/>
          <w:szCs w:val="28"/>
        </w:rPr>
        <w:t>Необходимое для использования ИКТ оборудование</w:t>
      </w:r>
      <w:r w:rsidRPr="00236028">
        <w:rPr>
          <w:rFonts w:ascii="Times New Roman" w:hAnsi="Times New Roman"/>
          <w:b/>
          <w:bCs/>
          <w:iCs/>
          <w:color w:val="auto"/>
          <w:spacing w:val="-4"/>
          <w:sz w:val="28"/>
          <w:szCs w:val="28"/>
        </w:rPr>
        <w:t xml:space="preserve"> </w:t>
      </w: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>отвечает современным требованиям и обеспечивает ис</w:t>
      </w:r>
      <w:r w:rsidRPr="00236028">
        <w:rPr>
          <w:rFonts w:ascii="Times New Roman" w:hAnsi="Times New Roman"/>
          <w:color w:val="auto"/>
          <w:sz w:val="28"/>
          <w:szCs w:val="28"/>
        </w:rPr>
        <w:t>пользование ИКТ: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в учебной деятельности;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lastRenderedPageBreak/>
        <w:t>во внеурочной деятельности;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в естественно­научной деятельности;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при измерении, контроле и оценке результатов образования;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в административной деятельности, включая дистанционное взаимодействие всех участников образовательных отношений</w:t>
      </w:r>
      <w:r w:rsidRPr="00236028">
        <w:rPr>
          <w:spacing w:val="2"/>
          <w:szCs w:val="28"/>
        </w:rPr>
        <w:t xml:space="preserve">, в том числе в рамках дистанционного образования, а также дистанционное взаимодействие </w:t>
      </w:r>
      <w:r w:rsidRPr="00236028">
        <w:rPr>
          <w:szCs w:val="28"/>
        </w:rPr>
        <w:t xml:space="preserve"> образовательной </w:t>
      </w:r>
      <w:r w:rsidRPr="00236028">
        <w:rPr>
          <w:spacing w:val="2"/>
          <w:szCs w:val="28"/>
        </w:rPr>
        <w:t>организации</w:t>
      </w:r>
      <w:r w:rsidRPr="00236028">
        <w:rPr>
          <w:szCs w:val="28"/>
        </w:rPr>
        <w:t xml:space="preserve"> с другими организациями социальной сферы и органами управления. </w:t>
      </w: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pacing w:val="-2"/>
          <w:sz w:val="28"/>
          <w:szCs w:val="28"/>
        </w:rPr>
      </w:pPr>
      <w:proofErr w:type="spellStart"/>
      <w:r w:rsidRPr="00236028">
        <w:rPr>
          <w:rFonts w:ascii="Times New Roman" w:hAnsi="Times New Roman"/>
          <w:b/>
          <w:bCs/>
          <w:iCs/>
          <w:color w:val="auto"/>
          <w:spacing w:val="-4"/>
          <w:sz w:val="28"/>
          <w:szCs w:val="28"/>
        </w:rPr>
        <w:t>Учебно­методическое</w:t>
      </w:r>
      <w:proofErr w:type="spellEnd"/>
      <w:r w:rsidRPr="00236028">
        <w:rPr>
          <w:rFonts w:ascii="Times New Roman" w:hAnsi="Times New Roman"/>
          <w:b/>
          <w:bCs/>
          <w:iCs/>
          <w:color w:val="auto"/>
          <w:spacing w:val="-4"/>
          <w:sz w:val="28"/>
          <w:szCs w:val="28"/>
        </w:rPr>
        <w:t xml:space="preserve"> и информационное оснащени</w:t>
      </w:r>
      <w:r w:rsidRPr="00236028">
        <w:rPr>
          <w:rFonts w:ascii="Times New Roman" w:hAnsi="Times New Roman"/>
          <w:b/>
          <w:bCs/>
          <w:iCs/>
          <w:color w:val="auto"/>
          <w:sz w:val="28"/>
          <w:szCs w:val="28"/>
        </w:rPr>
        <w:t>е об</w:t>
      </w:r>
      <w:r w:rsidRPr="00236028">
        <w:rPr>
          <w:rFonts w:ascii="Times New Roman" w:hAnsi="Times New Roman"/>
          <w:b/>
          <w:bCs/>
          <w:iCs/>
          <w:color w:val="auto"/>
          <w:spacing w:val="-2"/>
          <w:sz w:val="28"/>
          <w:szCs w:val="28"/>
        </w:rPr>
        <w:t xml:space="preserve">разовательной деятельности 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>обеспечивает возможность: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-2"/>
          <w:szCs w:val="28"/>
        </w:rPr>
        <w:t>реализации индивидуальных образовательных планов обу</w:t>
      </w:r>
      <w:r w:rsidRPr="00236028">
        <w:rPr>
          <w:szCs w:val="28"/>
        </w:rPr>
        <w:t>чающихся, осуществления их самостоятельной образовательной деятельности;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ввода русского и иноязычного текста, распознавания сканированного текста; создания текста на основе расшифров</w:t>
      </w:r>
      <w:r w:rsidRPr="00236028">
        <w:rPr>
          <w:spacing w:val="2"/>
          <w:szCs w:val="28"/>
        </w:rPr>
        <w:t xml:space="preserve">ки аудиозаписи; использования средств орфографического </w:t>
      </w:r>
      <w:r w:rsidRPr="00236028">
        <w:rPr>
          <w:szCs w:val="28"/>
        </w:rPr>
        <w:t>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трехмерные объекты) в цифровую среду (оцифровка, сканирование);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pacing w:val="-2"/>
          <w:szCs w:val="28"/>
        </w:rPr>
      </w:pPr>
      <w:r w:rsidRPr="00236028">
        <w:rPr>
          <w:szCs w:val="28"/>
        </w:rPr>
        <w:t xml:space="preserve">создания и использования диаграмм различных видов, </w:t>
      </w:r>
      <w:r w:rsidRPr="00236028">
        <w:rPr>
          <w:spacing w:val="-2"/>
          <w:szCs w:val="28"/>
        </w:rPr>
        <w:t xml:space="preserve">специализированных географических (в ГИС) и исторических карт; 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 xml:space="preserve">организации сообщения в виде линейного или включающего ссылки сопровождения выступления, сообщения для </w:t>
      </w:r>
      <w:r w:rsidRPr="00236028">
        <w:rPr>
          <w:spacing w:val="2"/>
          <w:szCs w:val="28"/>
        </w:rPr>
        <w:t xml:space="preserve">самостоятельного просмотра, в том числе видеомонтажа и </w:t>
      </w:r>
      <w:r w:rsidRPr="00236028">
        <w:rPr>
          <w:szCs w:val="28"/>
        </w:rPr>
        <w:t xml:space="preserve">озвучивания </w:t>
      </w:r>
      <w:proofErr w:type="spellStart"/>
      <w:r w:rsidRPr="00236028">
        <w:rPr>
          <w:szCs w:val="28"/>
        </w:rPr>
        <w:t>видеосообщений</w:t>
      </w:r>
      <w:proofErr w:type="spellEnd"/>
      <w:r w:rsidRPr="00236028">
        <w:rPr>
          <w:szCs w:val="28"/>
        </w:rPr>
        <w:t>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выступления с аудио­, видео­ и графическим экранным сопровождением;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вывода информации на бумагу и</w:t>
      </w:r>
      <w:r w:rsidRPr="00236028">
        <w:rPr>
          <w:szCs w:val="28"/>
        </w:rPr>
        <w:t> </w:t>
      </w:r>
      <w:r w:rsidRPr="00236028">
        <w:rPr>
          <w:szCs w:val="28"/>
        </w:rPr>
        <w:t>т. п. и в трехмерную материальную среду (печать);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информационного подключения к локальной сети и глобальной сети Интернет, входа в информационную среду школы, в том числе через сеть Интернет;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 xml:space="preserve"> поиска и получения информации;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>вещания; использования аудио-видео­ус</w:t>
      </w:r>
      <w:r w:rsidRPr="00236028">
        <w:rPr>
          <w:szCs w:val="28"/>
        </w:rPr>
        <w:t>трой</w:t>
      </w:r>
      <w:proofErr w:type="gramStart"/>
      <w:r w:rsidRPr="00236028">
        <w:rPr>
          <w:szCs w:val="28"/>
        </w:rPr>
        <w:t>ств дл</w:t>
      </w:r>
      <w:proofErr w:type="gramEnd"/>
      <w:r w:rsidRPr="00236028">
        <w:rPr>
          <w:szCs w:val="28"/>
        </w:rPr>
        <w:t>я учебной деятельности на уроке и вне урока;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 xml:space="preserve">общения в Интернете, взаимодействия в социальных </w:t>
      </w:r>
      <w:r w:rsidRPr="00236028">
        <w:rPr>
          <w:szCs w:val="28"/>
        </w:rPr>
        <w:t>группах и сетях, участия в форумах, групповой работы над сообщениями;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создания, заполнения и анализа баз данных, их наглядного представления;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>включения обучающихся в естественно­научную дея</w:t>
      </w:r>
      <w:r w:rsidRPr="00236028">
        <w:rPr>
          <w:szCs w:val="28"/>
        </w:rPr>
        <w:t xml:space="preserve">тельность, проведения наблюдений и экспериментов, в том числе с использованием: учебного </w:t>
      </w:r>
      <w:r w:rsidRPr="00236028">
        <w:rPr>
          <w:szCs w:val="28"/>
        </w:rPr>
        <w:lastRenderedPageBreak/>
        <w:t xml:space="preserve">лабораторного оборудования, цифрового (электронного) и традиционного измерения, </w:t>
      </w:r>
      <w:r w:rsidRPr="00236028">
        <w:rPr>
          <w:spacing w:val="2"/>
          <w:szCs w:val="28"/>
        </w:rPr>
        <w:t xml:space="preserve">включая определение местонахождения; виртуальных лабораторий, вещественных и </w:t>
      </w:r>
      <w:proofErr w:type="spellStart"/>
      <w:r w:rsidRPr="00236028">
        <w:rPr>
          <w:spacing w:val="2"/>
          <w:szCs w:val="28"/>
        </w:rPr>
        <w:t>виртуально­наглядных</w:t>
      </w:r>
      <w:proofErr w:type="spellEnd"/>
      <w:r w:rsidRPr="00236028">
        <w:rPr>
          <w:spacing w:val="2"/>
          <w:szCs w:val="28"/>
        </w:rPr>
        <w:t xml:space="preserve"> моделей и </w:t>
      </w:r>
      <w:r w:rsidRPr="00236028">
        <w:rPr>
          <w:szCs w:val="28"/>
        </w:rPr>
        <w:t>коллекций основных математических и естественно­научных объектов и явлений;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 xml:space="preserve">исполнения, сочинения и аранжировки музыкальных </w:t>
      </w:r>
      <w:r w:rsidRPr="00236028">
        <w:rPr>
          <w:szCs w:val="28"/>
        </w:rPr>
        <w:t>произведений с применением традиционных народных и со</w:t>
      </w:r>
      <w:r w:rsidRPr="00236028">
        <w:rPr>
          <w:spacing w:val="2"/>
          <w:szCs w:val="28"/>
        </w:rPr>
        <w:t>временных инструментов и цифровых технологий, исполь</w:t>
      </w:r>
      <w:r w:rsidRPr="00236028">
        <w:rPr>
          <w:szCs w:val="28"/>
        </w:rPr>
        <w:t>зования звуковых и музыкальных редакторов, клавишных и кинестетических синтезаторов;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 xml:space="preserve">художественного творчества с использованием ручных, электрических и </w:t>
      </w:r>
      <w:proofErr w:type="spellStart"/>
      <w:r w:rsidRPr="00236028">
        <w:rPr>
          <w:spacing w:val="2"/>
          <w:szCs w:val="28"/>
        </w:rPr>
        <w:t>ИКТ­инструментов</w:t>
      </w:r>
      <w:proofErr w:type="spellEnd"/>
      <w:r w:rsidRPr="00236028">
        <w:rPr>
          <w:spacing w:val="2"/>
          <w:szCs w:val="28"/>
        </w:rPr>
        <w:t xml:space="preserve">, реализации </w:t>
      </w:r>
      <w:proofErr w:type="spellStart"/>
      <w:r w:rsidRPr="00236028">
        <w:rPr>
          <w:spacing w:val="2"/>
          <w:szCs w:val="28"/>
        </w:rPr>
        <w:t>художественно­оформительских</w:t>
      </w:r>
      <w:proofErr w:type="spellEnd"/>
      <w:r w:rsidRPr="00236028">
        <w:rPr>
          <w:spacing w:val="2"/>
          <w:szCs w:val="28"/>
        </w:rPr>
        <w:t xml:space="preserve"> и издательских проектов, натурной </w:t>
      </w:r>
      <w:r w:rsidRPr="00236028">
        <w:rPr>
          <w:szCs w:val="28"/>
        </w:rPr>
        <w:t>и рисованной мультипликации;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pacing w:val="-2"/>
          <w:szCs w:val="28"/>
        </w:rPr>
      </w:pPr>
      <w:r w:rsidRPr="00236028">
        <w:rPr>
          <w:spacing w:val="2"/>
          <w:szCs w:val="28"/>
        </w:rPr>
        <w:t>создания материальных и информационных объектов с использованием ручных и электроинструментов, применяе</w:t>
      </w:r>
      <w:r w:rsidRPr="00236028">
        <w:rPr>
          <w:spacing w:val="-2"/>
          <w:szCs w:val="28"/>
        </w:rPr>
        <w:t>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pacing w:val="-2"/>
          <w:szCs w:val="28"/>
        </w:rPr>
      </w:pPr>
      <w:r w:rsidRPr="00236028">
        <w:rPr>
          <w:spacing w:val="-2"/>
          <w:szCs w:val="28"/>
        </w:rPr>
        <w:t>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pacing w:val="-2"/>
          <w:szCs w:val="28"/>
        </w:rPr>
      </w:pPr>
      <w:r w:rsidRPr="00236028">
        <w:rPr>
          <w:spacing w:val="-2"/>
          <w:szCs w:val="28"/>
        </w:rPr>
        <w:t xml:space="preserve">размещения продуктов познавательной, </w:t>
      </w:r>
      <w:proofErr w:type="spellStart"/>
      <w:r w:rsidRPr="00236028">
        <w:rPr>
          <w:spacing w:val="-2"/>
          <w:szCs w:val="28"/>
        </w:rPr>
        <w:t>учебно­исследовательской</w:t>
      </w:r>
      <w:proofErr w:type="spellEnd"/>
      <w:r w:rsidRPr="00236028">
        <w:rPr>
          <w:spacing w:val="-2"/>
          <w:szCs w:val="28"/>
        </w:rPr>
        <w:t xml:space="preserve"> деятельности обучающихся в </w:t>
      </w:r>
      <w:proofErr w:type="spellStart"/>
      <w:r w:rsidRPr="00236028">
        <w:rPr>
          <w:spacing w:val="-2"/>
          <w:szCs w:val="28"/>
        </w:rPr>
        <w:t>информационно­образовательной</w:t>
      </w:r>
      <w:proofErr w:type="spellEnd"/>
      <w:r w:rsidRPr="00236028">
        <w:rPr>
          <w:spacing w:val="-2"/>
          <w:szCs w:val="28"/>
        </w:rPr>
        <w:t xml:space="preserve"> среде образовательной организации;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 xml:space="preserve">проектирования и организации индивидуальной и групповой деятельности, организации своего времени с использованием ИКТ; 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планирования образовательной деятельности, фиксирования ее реализации в целом и отдельных этапов (выступлений, дискуссий, экспериментов);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 xml:space="preserve">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 w:rsidRPr="00236028">
        <w:rPr>
          <w:szCs w:val="28"/>
        </w:rPr>
        <w:t>медиаресурсов</w:t>
      </w:r>
      <w:proofErr w:type="spellEnd"/>
      <w:r w:rsidRPr="00236028">
        <w:rPr>
          <w:szCs w:val="28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236028">
        <w:rPr>
          <w:szCs w:val="28"/>
        </w:rPr>
        <w:t>тексто­графических</w:t>
      </w:r>
      <w:proofErr w:type="spellEnd"/>
      <w:r w:rsidRPr="00236028">
        <w:rPr>
          <w:szCs w:val="28"/>
        </w:rPr>
        <w:t xml:space="preserve"> и аудио-, видеоматериалов, результатов творческой, </w:t>
      </w:r>
      <w:proofErr w:type="spellStart"/>
      <w:r w:rsidRPr="00236028">
        <w:rPr>
          <w:szCs w:val="28"/>
        </w:rPr>
        <w:t>научно­исследовательской</w:t>
      </w:r>
      <w:proofErr w:type="spellEnd"/>
      <w:r w:rsidRPr="00236028">
        <w:rPr>
          <w:szCs w:val="28"/>
        </w:rPr>
        <w:t xml:space="preserve"> и проектной деятельности обучающихся;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pacing w:val="-2"/>
          <w:szCs w:val="28"/>
        </w:rPr>
      </w:pPr>
      <w:r w:rsidRPr="00236028">
        <w:rPr>
          <w:spacing w:val="-2"/>
          <w:szCs w:val="28"/>
        </w:rPr>
        <w:t>проведения массовых мероприятий, собраний, представле</w:t>
      </w:r>
      <w:r w:rsidRPr="00236028">
        <w:rPr>
          <w:spacing w:val="-4"/>
          <w:szCs w:val="28"/>
        </w:rPr>
        <w:t xml:space="preserve">ний; досуга и </w:t>
      </w:r>
      <w:proofErr w:type="gramStart"/>
      <w:r w:rsidRPr="00236028">
        <w:rPr>
          <w:spacing w:val="-4"/>
          <w:szCs w:val="28"/>
        </w:rPr>
        <w:t>общения</w:t>
      </w:r>
      <w:proofErr w:type="gramEnd"/>
      <w:r w:rsidRPr="00236028">
        <w:rPr>
          <w:spacing w:val="-4"/>
          <w:szCs w:val="28"/>
        </w:rPr>
        <w:t xml:space="preserve"> обучающихся с возможностью массово</w:t>
      </w:r>
      <w:r w:rsidRPr="00236028">
        <w:rPr>
          <w:spacing w:val="-2"/>
          <w:szCs w:val="28"/>
        </w:rPr>
        <w:t xml:space="preserve">го просмотра кино­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236028">
        <w:rPr>
          <w:spacing w:val="-2"/>
          <w:szCs w:val="28"/>
        </w:rPr>
        <w:t>мультимедиасопровождением</w:t>
      </w:r>
      <w:proofErr w:type="spellEnd"/>
      <w:r w:rsidRPr="00236028">
        <w:rPr>
          <w:szCs w:val="28"/>
        </w:rPr>
        <w:t>.</w:t>
      </w:r>
    </w:p>
    <w:p w:rsidR="00B03FC7" w:rsidRPr="00236028" w:rsidRDefault="00B03FC7" w:rsidP="00B03FC7">
      <w:pPr>
        <w:pStyle w:val="ad"/>
        <w:spacing w:before="0" w:line="240" w:lineRule="auto"/>
        <w:rPr>
          <w:rFonts w:ascii="Times New Roman" w:hAnsi="Times New Roman"/>
          <w:color w:val="auto"/>
          <w:sz w:val="28"/>
          <w:szCs w:val="28"/>
        </w:rPr>
      </w:pPr>
      <w:r w:rsidRPr="00236028">
        <w:rPr>
          <w:rFonts w:ascii="Times New Roman" w:hAnsi="Times New Roman"/>
          <w:color w:val="auto"/>
          <w:sz w:val="28"/>
          <w:szCs w:val="28"/>
        </w:rPr>
        <w:t xml:space="preserve">Создание в школе </w:t>
      </w:r>
      <w:proofErr w:type="spellStart"/>
      <w:r w:rsidRPr="00236028">
        <w:rPr>
          <w:rFonts w:ascii="Times New Roman" w:hAnsi="Times New Roman"/>
          <w:color w:val="auto"/>
          <w:sz w:val="28"/>
          <w:szCs w:val="28"/>
        </w:rPr>
        <w:t>информационно­образовательной</w:t>
      </w:r>
      <w:proofErr w:type="spellEnd"/>
      <w:r w:rsidRPr="00236028">
        <w:rPr>
          <w:rFonts w:ascii="Times New Roman" w:hAnsi="Times New Roman"/>
          <w:color w:val="auto"/>
          <w:sz w:val="28"/>
          <w:szCs w:val="28"/>
        </w:rPr>
        <w:t xml:space="preserve"> среды, соответствующей требованиям ФГОС НОО</w:t>
      </w:r>
    </w:p>
    <w:tbl>
      <w:tblPr>
        <w:tblW w:w="10065" w:type="dxa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"/>
        <w:gridCol w:w="5160"/>
        <w:gridCol w:w="2127"/>
        <w:gridCol w:w="2268"/>
      </w:tblGrid>
      <w:tr w:rsidR="00B03FC7" w:rsidRPr="00236028" w:rsidTr="00041928">
        <w:trPr>
          <w:trHeight w:val="10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b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/</w:t>
            </w:r>
            <w:proofErr w:type="spellStart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b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Необходимые средства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b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pacing w:val="-2"/>
                <w:sz w:val="28"/>
                <w:szCs w:val="28"/>
              </w:rPr>
              <w:t xml:space="preserve">Необходимое 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количество </w:t>
            </w:r>
            <w:proofErr w:type="gramStart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средств</w:t>
            </w:r>
            <w:proofErr w:type="gramEnd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/ имеющееся в 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наличии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b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Сроки создания условий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в соответствии с требованиями 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ФГОС НОО</w:t>
            </w:r>
          </w:p>
        </w:tc>
      </w:tr>
      <w:tr w:rsidR="00B03FC7" w:rsidRPr="00236028" w:rsidTr="00041928">
        <w:trPr>
          <w:trHeight w:val="2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I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Технические средства (</w:t>
            </w:r>
            <w:proofErr w:type="spellStart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Мультимедийное</w:t>
            </w:r>
            <w:proofErr w:type="spellEnd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оборудование)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36028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 /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B03FC7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36028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</w:tr>
      <w:tr w:rsidR="00B03FC7" w:rsidRPr="00236028" w:rsidTr="00041928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II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pacing w:val="-2"/>
                <w:sz w:val="28"/>
                <w:szCs w:val="28"/>
              </w:rPr>
              <w:t>Программные</w:t>
            </w:r>
            <w:r w:rsidRPr="00236028">
              <w:rPr>
                <w:rFonts w:ascii="Times New Roman" w:hAnsi="Times New Roman"/>
                <w:color w:val="auto"/>
                <w:spacing w:val="-2"/>
                <w:sz w:val="28"/>
                <w:szCs w:val="28"/>
              </w:rPr>
              <w:br/>
              <w:t>инструменты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B03FC7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36028">
              <w:rPr>
                <w:rFonts w:ascii="Times New Roman" w:hAnsi="Times New Roman"/>
                <w:color w:val="auto"/>
                <w:spacing w:val="-4"/>
                <w:sz w:val="28"/>
                <w:szCs w:val="28"/>
                <w:lang w:val="ru-RU"/>
              </w:rPr>
              <w:t>О</w:t>
            </w:r>
            <w:proofErr w:type="spellStart"/>
            <w:r w:rsidRPr="00236028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перационные</w:t>
            </w:r>
            <w:proofErr w:type="spellEnd"/>
            <w:r w:rsidRPr="00236028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36028">
              <w:rPr>
                <w:rFonts w:ascii="Times New Roman" w:hAnsi="Times New Roman"/>
                <w:color w:val="auto"/>
                <w:spacing w:val="-4"/>
                <w:sz w:val="28"/>
                <w:szCs w:val="28"/>
              </w:rPr>
              <w:t>системы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2023</w:t>
            </w:r>
          </w:p>
        </w:tc>
      </w:tr>
      <w:tr w:rsidR="00B03FC7" w:rsidRPr="00236028" w:rsidTr="00041928">
        <w:trPr>
          <w:trHeight w:val="85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III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pacing w:val="-3"/>
                <w:sz w:val="28"/>
                <w:szCs w:val="28"/>
              </w:rPr>
              <w:t>Обеспечение технической,</w:t>
            </w:r>
            <w:r w:rsidRPr="00236028">
              <w:rPr>
                <w:rFonts w:ascii="Times New Roman" w:hAnsi="Times New Roman"/>
                <w:color w:val="auto"/>
                <w:spacing w:val="-3"/>
                <w:sz w:val="28"/>
                <w:szCs w:val="28"/>
              </w:rPr>
              <w:br/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методической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и организационной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поддержки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36028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Лаборатория начальных классов в наличии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2023</w:t>
            </w:r>
          </w:p>
        </w:tc>
      </w:tr>
      <w:tr w:rsidR="00B03FC7" w:rsidRPr="00236028" w:rsidTr="00041928">
        <w:trPr>
          <w:trHeight w:val="67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IV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36028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Действующий сайт, электронный журнал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2024</w:t>
            </w:r>
          </w:p>
        </w:tc>
      </w:tr>
      <w:tr w:rsidR="00B03FC7" w:rsidRPr="00236028" w:rsidTr="00041928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V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Компоненты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на бумажных носителях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36028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Учебники в достаточном количестве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2023</w:t>
            </w:r>
          </w:p>
        </w:tc>
      </w:tr>
      <w:tr w:rsidR="00B03FC7" w:rsidRPr="00236028" w:rsidTr="00041928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VI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aa"/>
              <w:spacing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Компоненты на CD</w:t>
            </w:r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>и DVD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236028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Э</w:t>
            </w:r>
            <w:proofErr w:type="spellStart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лектронные</w:t>
            </w:r>
            <w:proofErr w:type="spellEnd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приложения</w:t>
            </w:r>
            <w:proofErr w:type="spellEnd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к </w:t>
            </w:r>
            <w:proofErr w:type="spellStart"/>
            <w:r w:rsidRPr="00236028">
              <w:rPr>
                <w:rFonts w:ascii="Times New Roman" w:hAnsi="Times New Roman"/>
                <w:color w:val="auto"/>
                <w:sz w:val="28"/>
                <w:szCs w:val="28"/>
              </w:rPr>
              <w:t>учебникам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B03FC7" w:rsidRPr="00236028" w:rsidRDefault="00B03FC7" w:rsidP="00041928">
            <w:pPr>
              <w:pStyle w:val="NoParagraphStyle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2023</w:t>
            </w:r>
          </w:p>
        </w:tc>
      </w:tr>
    </w:tbl>
    <w:p w:rsidR="00B03FC7" w:rsidRPr="00236028" w:rsidRDefault="00B03FC7" w:rsidP="00B03FC7">
      <w:pPr>
        <w:jc w:val="both"/>
        <w:rPr>
          <w:b/>
          <w:noProof/>
          <w:sz w:val="28"/>
          <w:szCs w:val="28"/>
        </w:rPr>
      </w:pPr>
    </w:p>
    <w:p w:rsidR="00B03FC7" w:rsidRPr="00236028" w:rsidRDefault="00B03FC7" w:rsidP="00B03FC7">
      <w:pPr>
        <w:ind w:left="720"/>
        <w:jc w:val="both"/>
        <w:rPr>
          <w:b/>
          <w:noProof/>
          <w:sz w:val="28"/>
          <w:szCs w:val="28"/>
        </w:rPr>
      </w:pPr>
      <w:r w:rsidRPr="00236028">
        <w:rPr>
          <w:b/>
          <w:noProof/>
          <w:sz w:val="28"/>
          <w:szCs w:val="28"/>
        </w:rPr>
        <w:t>Материально-технические условия реализации программы</w:t>
      </w: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236028">
        <w:rPr>
          <w:rFonts w:ascii="Times New Roman" w:hAnsi="Times New Roman"/>
          <w:color w:val="auto"/>
          <w:sz w:val="28"/>
          <w:szCs w:val="28"/>
        </w:rPr>
        <w:t>Материально­техническая</w:t>
      </w:r>
      <w:proofErr w:type="spellEnd"/>
      <w:r w:rsidRPr="00236028">
        <w:rPr>
          <w:rFonts w:ascii="Times New Roman" w:hAnsi="Times New Roman"/>
          <w:color w:val="auto"/>
          <w:sz w:val="28"/>
          <w:szCs w:val="28"/>
        </w:rPr>
        <w:t xml:space="preserve"> база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 xml:space="preserve"> школы приведена в соответствие с задачами по обес</w:t>
      </w:r>
      <w:r w:rsidRPr="00236028">
        <w:rPr>
          <w:rFonts w:ascii="Times New Roman" w:hAnsi="Times New Roman"/>
          <w:color w:val="auto"/>
          <w:spacing w:val="2"/>
          <w:sz w:val="28"/>
          <w:szCs w:val="28"/>
        </w:rPr>
        <w:t xml:space="preserve">печению реализации основной образовательной программы и созданию соответствующей </w:t>
      </w:r>
      <w:r w:rsidRPr="00236028">
        <w:rPr>
          <w:rFonts w:ascii="Times New Roman" w:hAnsi="Times New Roman"/>
          <w:color w:val="auto"/>
          <w:sz w:val="28"/>
          <w:szCs w:val="28"/>
        </w:rPr>
        <w:t>образовательной и социальной среды.</w:t>
      </w:r>
    </w:p>
    <w:p w:rsidR="00B03FC7" w:rsidRPr="00236028" w:rsidRDefault="00B03FC7" w:rsidP="00B03FC7">
      <w:pPr>
        <w:pStyle w:val="a3"/>
        <w:spacing w:line="240" w:lineRule="auto"/>
        <w:ind w:firstLine="851"/>
        <w:rPr>
          <w:rFonts w:ascii="Times New Roman" w:hAnsi="Times New Roman"/>
          <w:color w:val="auto"/>
          <w:spacing w:val="-2"/>
          <w:sz w:val="28"/>
          <w:szCs w:val="28"/>
        </w:rPr>
      </w:pP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 xml:space="preserve">В соответствии с требованиями ФГОС НОО для обеспечения всех предметных областей и внеурочной деятельности </w:t>
      </w:r>
      <w:r w:rsidRPr="00236028">
        <w:rPr>
          <w:rFonts w:ascii="Times New Roman" w:hAnsi="Times New Roman"/>
          <w:color w:val="auto"/>
          <w:sz w:val="28"/>
          <w:szCs w:val="28"/>
        </w:rPr>
        <w:t xml:space="preserve">школа 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 xml:space="preserve">обеспечена </w:t>
      </w:r>
      <w:r w:rsidRPr="00236028">
        <w:rPr>
          <w:rFonts w:ascii="Times New Roman" w:hAnsi="Times New Roman"/>
          <w:color w:val="auto"/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236028">
        <w:rPr>
          <w:rFonts w:ascii="Times New Roman" w:hAnsi="Times New Roman"/>
          <w:color w:val="auto"/>
          <w:spacing w:val="-2"/>
          <w:sz w:val="28"/>
          <w:szCs w:val="28"/>
        </w:rPr>
        <w:t>инвентарем и оборудуется: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rPr>
          <w:szCs w:val="28"/>
        </w:rPr>
      </w:pPr>
      <w:r w:rsidRPr="00236028">
        <w:rPr>
          <w:szCs w:val="28"/>
        </w:rPr>
        <w:t xml:space="preserve">учебными кабинетами с автоматизированными рабочими местами обучающихся и педагогических работников, </w:t>
      </w:r>
      <w:proofErr w:type="spellStart"/>
      <w:r w:rsidRPr="00236028">
        <w:rPr>
          <w:szCs w:val="28"/>
        </w:rPr>
        <w:t>мультимедийным</w:t>
      </w:r>
      <w:proofErr w:type="spellEnd"/>
      <w:r w:rsidRPr="00236028">
        <w:rPr>
          <w:szCs w:val="28"/>
        </w:rPr>
        <w:t xml:space="preserve"> оборудованием (интерактивная доска, </w:t>
      </w:r>
      <w:proofErr w:type="spellStart"/>
      <w:r w:rsidRPr="00236028">
        <w:rPr>
          <w:szCs w:val="28"/>
        </w:rPr>
        <w:t>мультимедийный</w:t>
      </w:r>
      <w:proofErr w:type="spellEnd"/>
      <w:r w:rsidRPr="00236028">
        <w:rPr>
          <w:szCs w:val="28"/>
        </w:rPr>
        <w:t xml:space="preserve"> проектор, экран, ноутбук учителя, </w:t>
      </w:r>
      <w:proofErr w:type="spellStart"/>
      <w:r w:rsidRPr="00236028">
        <w:rPr>
          <w:szCs w:val="28"/>
        </w:rPr>
        <w:t>мультимедийные</w:t>
      </w:r>
      <w:proofErr w:type="spellEnd"/>
      <w:r w:rsidRPr="00236028">
        <w:rPr>
          <w:szCs w:val="28"/>
        </w:rPr>
        <w:t xml:space="preserve"> пособия)</w:t>
      </w:r>
      <w:proofErr w:type="gramStart"/>
      <w:r w:rsidRPr="00236028">
        <w:rPr>
          <w:szCs w:val="28"/>
        </w:rPr>
        <w:t xml:space="preserve"> ;</w:t>
      </w:r>
      <w:proofErr w:type="gramEnd"/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помещениями для вовлечения обучающихся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>помещением библиотеки с рабочими зонами, оборудо</w:t>
      </w:r>
      <w:r w:rsidRPr="00236028">
        <w:rPr>
          <w:szCs w:val="28"/>
        </w:rPr>
        <w:t xml:space="preserve">ванными читальным залом и книгохранилищем, обеспечивающими сохранность книжного фонда, </w:t>
      </w:r>
      <w:proofErr w:type="spellStart"/>
      <w:r w:rsidRPr="00236028">
        <w:rPr>
          <w:szCs w:val="28"/>
        </w:rPr>
        <w:t>медиатекой</w:t>
      </w:r>
      <w:proofErr w:type="spellEnd"/>
      <w:r w:rsidRPr="00236028">
        <w:rPr>
          <w:szCs w:val="28"/>
        </w:rPr>
        <w:t>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актовым залом;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lastRenderedPageBreak/>
        <w:t xml:space="preserve">спортивными сооружениями (залом, </w:t>
      </w:r>
      <w:r w:rsidRPr="00236028">
        <w:rPr>
          <w:spacing w:val="2"/>
          <w:szCs w:val="28"/>
        </w:rPr>
        <w:t>спортивной площадкой, тиром), оснащенными игровым, спортивным оборудованием и ин</w:t>
      </w:r>
      <w:r w:rsidRPr="00236028">
        <w:rPr>
          <w:szCs w:val="28"/>
        </w:rPr>
        <w:t>вентарем;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 xml:space="preserve">помещениями для питания </w:t>
      </w:r>
      <w:proofErr w:type="gramStart"/>
      <w:r w:rsidRPr="00236028">
        <w:rPr>
          <w:spacing w:val="2"/>
          <w:szCs w:val="28"/>
        </w:rPr>
        <w:t>обучающихся</w:t>
      </w:r>
      <w:proofErr w:type="gramEnd"/>
      <w:r w:rsidRPr="00236028">
        <w:rPr>
          <w:spacing w:val="2"/>
          <w:szCs w:val="28"/>
        </w:rPr>
        <w:t xml:space="preserve">, а также для </w:t>
      </w:r>
      <w:r w:rsidRPr="00236028">
        <w:rPr>
          <w:szCs w:val="28"/>
        </w:rPr>
        <w:t xml:space="preserve">хранения и приготовления пищи, обеспечивающими возможность </w:t>
      </w:r>
      <w:r w:rsidRPr="00236028">
        <w:rPr>
          <w:spacing w:val="2"/>
          <w:szCs w:val="28"/>
        </w:rPr>
        <w:t>организации качественного горячего питания</w:t>
      </w:r>
      <w:r w:rsidRPr="00236028">
        <w:rPr>
          <w:szCs w:val="28"/>
        </w:rPr>
        <w:t>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>гардеробом, санузлами, местами личной гигиены;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pacing w:val="2"/>
          <w:szCs w:val="28"/>
        </w:rPr>
        <w:t>участком  с необходимым набором осна</w:t>
      </w:r>
      <w:r w:rsidRPr="00236028">
        <w:rPr>
          <w:szCs w:val="28"/>
        </w:rPr>
        <w:t>щенных зон (опытный участок, цветники, географическая площадка);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rPr>
          <w:szCs w:val="28"/>
        </w:rPr>
      </w:pPr>
      <w:r w:rsidRPr="00236028">
        <w:rPr>
          <w:szCs w:val="28"/>
        </w:rPr>
        <w:t>помещение для создания и использования информации из открытого информационного пространства (компьютерный класс), располагающее всеми необходимыми техническими средствами</w:t>
      </w:r>
    </w:p>
    <w:p w:rsidR="00B03FC7" w:rsidRPr="00236028" w:rsidRDefault="00B03FC7" w:rsidP="00B03FC7">
      <w:pPr>
        <w:pStyle w:val="21"/>
        <w:numPr>
          <w:ilvl w:val="0"/>
          <w:numId w:val="3"/>
        </w:numPr>
        <w:spacing w:line="240" w:lineRule="auto"/>
        <w:ind w:firstLine="851"/>
        <w:rPr>
          <w:szCs w:val="28"/>
        </w:rPr>
      </w:pPr>
      <w:r w:rsidRPr="00236028">
        <w:rPr>
          <w:szCs w:val="28"/>
        </w:rPr>
        <w:t xml:space="preserve">помещения для занятий шахматами, музыкой, хореографией, ручным трудом, техническим творчество, робототехникой, располагающиеся в приспособленных помещениях; 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 xml:space="preserve">Материально-технические условия реализации основной образовательной 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>программы начального общего образования обеспечивают достижения планируемых результатов: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 xml:space="preserve">- </w:t>
      </w:r>
      <w:proofErr w:type="gramStart"/>
      <w:r w:rsidRPr="00236028">
        <w:rPr>
          <w:szCs w:val="28"/>
        </w:rPr>
        <w:t>санитарно-гигиенические</w:t>
      </w:r>
      <w:proofErr w:type="gramEnd"/>
      <w:r w:rsidRPr="00236028">
        <w:rPr>
          <w:szCs w:val="28"/>
        </w:rPr>
        <w:t xml:space="preserve"> соответствуют нормам;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>- санитарно-бытовые: начальные классы расположены на первом этаже в отдельном крыле, имеют 2 туалетные комнаты (для мальчиков и девочек), игровая комната располагается в актовом зале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>- система пожарной сигнализации установлена в 2008 году</w:t>
      </w:r>
    </w:p>
    <w:p w:rsidR="00B03FC7" w:rsidRPr="00236028" w:rsidRDefault="00B03FC7" w:rsidP="00B03FC7">
      <w:pPr>
        <w:pStyle w:val="21"/>
        <w:tabs>
          <w:tab w:val="clear" w:pos="720"/>
        </w:tabs>
        <w:spacing w:line="240" w:lineRule="auto"/>
        <w:ind w:left="680" w:firstLine="0"/>
        <w:rPr>
          <w:szCs w:val="28"/>
        </w:rPr>
      </w:pPr>
      <w:r w:rsidRPr="00236028">
        <w:rPr>
          <w:szCs w:val="28"/>
        </w:rPr>
        <w:t>- текущий ремонт здания и помещений проводится в соответствии с планами адресных программ района и возможностями сметы расходов.</w:t>
      </w:r>
    </w:p>
    <w:p w:rsidR="00B03FC7" w:rsidRPr="00236028" w:rsidRDefault="00B03FC7" w:rsidP="00B03FC7">
      <w:pPr>
        <w:jc w:val="both"/>
        <w:rPr>
          <w:b/>
          <w:noProof/>
          <w:sz w:val="28"/>
          <w:szCs w:val="28"/>
        </w:rPr>
      </w:pPr>
      <w:r w:rsidRPr="00236028">
        <w:rPr>
          <w:b/>
          <w:bCs/>
          <w:noProof/>
          <w:sz w:val="28"/>
          <w:szCs w:val="28"/>
        </w:rPr>
        <w:t>.</w:t>
      </w:r>
      <w:r w:rsidRPr="00236028">
        <w:rPr>
          <w:b/>
          <w:noProof/>
          <w:sz w:val="28"/>
          <w:szCs w:val="28"/>
        </w:rPr>
        <w:tab/>
        <w:t>Механизмы достижения целевых ориентиров в системе условий</w:t>
      </w:r>
    </w:p>
    <w:p w:rsidR="00B03FC7" w:rsidRPr="0020477A" w:rsidRDefault="00B03FC7" w:rsidP="00B03FC7">
      <w:pPr>
        <w:pStyle w:val="body"/>
        <w:rPr>
          <w:sz w:val="28"/>
          <w:szCs w:val="28"/>
        </w:rPr>
      </w:pPr>
      <w:r w:rsidRPr="0020477A">
        <w:rPr>
          <w:sz w:val="28"/>
          <w:szCs w:val="28"/>
        </w:rPr>
        <w:t>Условия реализации основной образовательной программы:</w:t>
      </w:r>
    </w:p>
    <w:p w:rsidR="00B03FC7" w:rsidRPr="0020477A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sz w:val="28"/>
          <w:szCs w:val="28"/>
        </w:rPr>
      </w:pPr>
      <w:r w:rsidRPr="0020477A">
        <w:rPr>
          <w:sz w:val="28"/>
          <w:szCs w:val="28"/>
        </w:rPr>
        <w:t>соответствие требованиям ФГОС;</w:t>
      </w:r>
    </w:p>
    <w:p w:rsidR="00B03FC7" w:rsidRPr="0020477A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sz w:val="28"/>
          <w:szCs w:val="28"/>
        </w:rPr>
      </w:pPr>
      <w:r w:rsidRPr="0020477A">
        <w:rPr>
          <w:sz w:val="28"/>
          <w:szCs w:val="28"/>
        </w:rPr>
        <w:t xml:space="preserve">гарантия сохранности и укрепления физического, психологического и социального здоровья </w:t>
      </w:r>
      <w:proofErr w:type="gramStart"/>
      <w:r w:rsidRPr="0020477A">
        <w:rPr>
          <w:sz w:val="28"/>
          <w:szCs w:val="28"/>
        </w:rPr>
        <w:t>обучающихся</w:t>
      </w:r>
      <w:proofErr w:type="gramEnd"/>
      <w:r w:rsidRPr="0020477A">
        <w:rPr>
          <w:sz w:val="28"/>
          <w:szCs w:val="28"/>
        </w:rPr>
        <w:t xml:space="preserve">; </w:t>
      </w:r>
    </w:p>
    <w:p w:rsidR="00B03FC7" w:rsidRPr="0020477A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sz w:val="28"/>
          <w:szCs w:val="28"/>
        </w:rPr>
      </w:pPr>
      <w:r w:rsidRPr="0020477A">
        <w:rPr>
          <w:sz w:val="28"/>
          <w:szCs w:val="28"/>
        </w:rPr>
        <w:t>обеспечение достижения планируемых результатов освоения основной образовательной программы;</w:t>
      </w:r>
    </w:p>
    <w:p w:rsidR="00B03FC7" w:rsidRPr="0020477A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sz w:val="28"/>
          <w:szCs w:val="28"/>
        </w:rPr>
      </w:pPr>
      <w:r w:rsidRPr="0020477A">
        <w:rPr>
          <w:sz w:val="28"/>
          <w:szCs w:val="28"/>
        </w:rPr>
        <w:t>учёт запросов участников образовательного процесса;</w:t>
      </w:r>
    </w:p>
    <w:p w:rsidR="00B03FC7" w:rsidRPr="0020477A" w:rsidRDefault="00B03FC7" w:rsidP="00B03FC7">
      <w:pPr>
        <w:pStyle w:val="list-bullet"/>
        <w:numPr>
          <w:ilvl w:val="0"/>
          <w:numId w:val="7"/>
        </w:numPr>
        <w:ind w:left="567" w:hanging="340"/>
        <w:textAlignment w:val="auto"/>
        <w:rPr>
          <w:sz w:val="28"/>
          <w:szCs w:val="28"/>
        </w:rPr>
      </w:pPr>
      <w:r w:rsidRPr="0020477A">
        <w:rPr>
          <w:sz w:val="28"/>
          <w:szCs w:val="28"/>
        </w:rPr>
        <w:t>предоставление возможности взаимодействия с социальными партнёрами</w:t>
      </w:r>
      <w:r>
        <w:rPr>
          <w:sz w:val="28"/>
          <w:szCs w:val="28"/>
        </w:rPr>
        <w:t xml:space="preserve">, использования ресурсов образовательного пространства </w:t>
      </w:r>
      <w:proofErr w:type="spellStart"/>
      <w:r>
        <w:rPr>
          <w:sz w:val="28"/>
          <w:szCs w:val="28"/>
        </w:rPr>
        <w:t>Бавлинского</w:t>
      </w:r>
      <w:proofErr w:type="spellEnd"/>
      <w:r>
        <w:rPr>
          <w:sz w:val="28"/>
          <w:szCs w:val="28"/>
        </w:rPr>
        <w:t xml:space="preserve"> района</w:t>
      </w:r>
      <w:r w:rsidRPr="0020477A">
        <w:rPr>
          <w:sz w:val="28"/>
          <w:szCs w:val="28"/>
        </w:rPr>
        <w:t>.</w:t>
      </w:r>
    </w:p>
    <w:p w:rsidR="00B03FC7" w:rsidRPr="0020477A" w:rsidRDefault="00B03FC7" w:rsidP="00B03FC7">
      <w:pPr>
        <w:pStyle w:val="body"/>
        <w:rPr>
          <w:sz w:val="28"/>
          <w:szCs w:val="28"/>
        </w:rPr>
      </w:pPr>
    </w:p>
    <w:p w:rsidR="001B2E9B" w:rsidRDefault="001B2E9B"/>
    <w:sectPr w:rsidR="001B2E9B" w:rsidSect="00C80104"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C5B" w:rsidRDefault="006D4C5B" w:rsidP="00914CB2">
      <w:r>
        <w:separator/>
      </w:r>
    </w:p>
  </w:endnote>
  <w:endnote w:type="continuationSeparator" w:id="0">
    <w:p w:rsidR="006D4C5B" w:rsidRDefault="006D4C5B" w:rsidP="00914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792" w:rsidRDefault="00914CB2" w:rsidP="00C801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3FC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4792" w:rsidRDefault="006D4C5B">
    <w:pPr>
      <w:pStyle w:val="a5"/>
    </w:pPr>
  </w:p>
  <w:p w:rsidR="006F4792" w:rsidRDefault="006D4C5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792" w:rsidRDefault="00914CB2" w:rsidP="00C801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3FC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2003">
      <w:rPr>
        <w:rStyle w:val="a7"/>
        <w:noProof/>
      </w:rPr>
      <w:t>2</w:t>
    </w:r>
    <w:r>
      <w:rPr>
        <w:rStyle w:val="a7"/>
      </w:rPr>
      <w:fldChar w:fldCharType="end"/>
    </w:r>
  </w:p>
  <w:p w:rsidR="006F4792" w:rsidRDefault="006D4C5B">
    <w:pPr>
      <w:pStyle w:val="a5"/>
    </w:pPr>
  </w:p>
  <w:p w:rsidR="006F4792" w:rsidRDefault="006D4C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C5B" w:rsidRDefault="006D4C5B" w:rsidP="00914CB2">
      <w:r>
        <w:separator/>
      </w:r>
    </w:p>
  </w:footnote>
  <w:footnote w:type="continuationSeparator" w:id="0">
    <w:p w:rsidR="006D4C5B" w:rsidRDefault="006D4C5B" w:rsidP="00914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B13F84"/>
    <w:multiLevelType w:val="multilevel"/>
    <w:tmpl w:val="B5A629EE"/>
    <w:lvl w:ilvl="0">
      <w:start w:val="1"/>
      <w:numFmt w:val="decimal"/>
      <w:pStyle w:val="list-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46415F7"/>
    <w:multiLevelType w:val="hybridMultilevel"/>
    <w:tmpl w:val="A7CA8730"/>
    <w:lvl w:ilvl="0" w:tplc="6C020E54">
      <w:start w:val="1"/>
      <w:numFmt w:val="bullet"/>
      <w:pStyle w:val="h3-firs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">
    <w:nsid w:val="1A555757"/>
    <w:multiLevelType w:val="multilevel"/>
    <w:tmpl w:val="F2625A5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8766934"/>
    <w:multiLevelType w:val="hybridMultilevel"/>
    <w:tmpl w:val="73805F26"/>
    <w:lvl w:ilvl="0" w:tplc="50B82E04">
      <w:start w:val="1"/>
      <w:numFmt w:val="bullet"/>
      <w:pStyle w:val="Bodybullet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6F6A78CF"/>
    <w:multiLevelType w:val="multilevel"/>
    <w:tmpl w:val="DDDA741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FC7"/>
    <w:rsid w:val="001B2E9B"/>
    <w:rsid w:val="006D4C5B"/>
    <w:rsid w:val="00812003"/>
    <w:rsid w:val="00914CB2"/>
    <w:rsid w:val="00B0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rsid w:val="00B03FC7"/>
    <w:pPr>
      <w:tabs>
        <w:tab w:val="left" w:pos="1068"/>
        <w:tab w:val="left" w:pos="1200"/>
        <w:tab w:val="left" w:pos="1985"/>
        <w:tab w:val="right" w:leader="dot" w:pos="10065"/>
      </w:tabs>
      <w:ind w:firstLine="329"/>
    </w:pPr>
    <w:rPr>
      <w:rFonts w:ascii="Cambria" w:hAnsi="Cambria"/>
      <w:b/>
      <w:sz w:val="22"/>
      <w:szCs w:val="22"/>
    </w:rPr>
  </w:style>
  <w:style w:type="paragraph" w:customStyle="1" w:styleId="a3">
    <w:name w:val="Основной"/>
    <w:basedOn w:val="a"/>
    <w:link w:val="a4"/>
    <w:rsid w:val="00B03FC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4">
    <w:name w:val="Основной Знак"/>
    <w:link w:val="a3"/>
    <w:locked/>
    <w:rsid w:val="00B03FC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5">
    <w:name w:val="footer"/>
    <w:basedOn w:val="a"/>
    <w:link w:val="a6"/>
    <w:uiPriority w:val="99"/>
    <w:rsid w:val="00B03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03FC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B03FC7"/>
  </w:style>
  <w:style w:type="character" w:customStyle="1" w:styleId="Italic">
    <w:name w:val="Italic"/>
    <w:uiPriority w:val="99"/>
    <w:rsid w:val="00B03FC7"/>
    <w:rPr>
      <w:i/>
      <w:iCs/>
    </w:rPr>
  </w:style>
  <w:style w:type="paragraph" w:customStyle="1" w:styleId="Bodybullet">
    <w:name w:val="Body_bullet"/>
    <w:basedOn w:val="a"/>
    <w:next w:val="a"/>
    <w:uiPriority w:val="99"/>
    <w:rsid w:val="00B03FC7"/>
    <w:pPr>
      <w:widowControl w:val="0"/>
      <w:numPr>
        <w:numId w:val="1"/>
      </w:numPr>
      <w:autoSpaceDE w:val="0"/>
      <w:autoSpaceDN w:val="0"/>
      <w:adjustRightInd w:val="0"/>
      <w:spacing w:line="240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list-dash">
    <w:name w:val="list-dash"/>
    <w:basedOn w:val="a"/>
    <w:uiPriority w:val="99"/>
    <w:rsid w:val="00B03FC7"/>
    <w:pPr>
      <w:tabs>
        <w:tab w:val="left" w:pos="567"/>
      </w:tabs>
      <w:autoSpaceDE w:val="0"/>
      <w:autoSpaceDN w:val="0"/>
      <w:adjustRightInd w:val="0"/>
      <w:spacing w:line="242" w:lineRule="atLeast"/>
      <w:ind w:left="567" w:hanging="340"/>
      <w:jc w:val="both"/>
      <w:textAlignment w:val="center"/>
    </w:pPr>
    <w:rPr>
      <w:rFonts w:cs="SchoolBookSanPin"/>
      <w:color w:val="000000"/>
      <w:sz w:val="20"/>
      <w:szCs w:val="20"/>
    </w:rPr>
  </w:style>
  <w:style w:type="paragraph" w:customStyle="1" w:styleId="NoParagraphStyle">
    <w:name w:val="[No Paragraph Style]"/>
    <w:rsid w:val="00B03FC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B03FC7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3-first">
    <w:name w:val="h3-first"/>
    <w:basedOn w:val="a"/>
    <w:uiPriority w:val="99"/>
    <w:rsid w:val="00B03FC7"/>
    <w:pPr>
      <w:keepNext/>
      <w:numPr>
        <w:numId w:val="2"/>
      </w:numPr>
      <w:suppressAutoHyphens/>
      <w:autoSpaceDE w:val="0"/>
      <w:autoSpaceDN w:val="0"/>
      <w:adjustRightInd w:val="0"/>
      <w:spacing w:before="120" w:after="240" w:line="240" w:lineRule="atLeast"/>
      <w:ind w:left="0" w:firstLine="0"/>
      <w:textAlignment w:val="center"/>
    </w:pPr>
    <w:rPr>
      <w:rFonts w:cs="OfficinaSansExtraBoldITC-Reg"/>
      <w:b/>
      <w:bCs/>
      <w:color w:val="000000"/>
      <w:position w:val="6"/>
      <w:sz w:val="22"/>
      <w:szCs w:val="22"/>
    </w:rPr>
  </w:style>
  <w:style w:type="paragraph" w:customStyle="1" w:styleId="list-bullet">
    <w:name w:val="list-bullet"/>
    <w:basedOn w:val="body"/>
    <w:uiPriority w:val="99"/>
    <w:rsid w:val="00B03FC7"/>
    <w:pPr>
      <w:numPr>
        <w:numId w:val="8"/>
      </w:numPr>
      <w:ind w:left="567" w:hanging="340"/>
    </w:pPr>
  </w:style>
  <w:style w:type="character" w:customStyle="1" w:styleId="a8">
    <w:name w:val="Абзац списка Знак"/>
    <w:link w:val="a9"/>
    <w:uiPriority w:val="99"/>
    <w:locked/>
    <w:rsid w:val="00B03FC7"/>
  </w:style>
  <w:style w:type="paragraph" w:customStyle="1" w:styleId="21">
    <w:name w:val="Средняя сетка 21"/>
    <w:basedOn w:val="a"/>
    <w:uiPriority w:val="1"/>
    <w:qFormat/>
    <w:rsid w:val="00B03FC7"/>
    <w:pPr>
      <w:tabs>
        <w:tab w:val="num" w:pos="720"/>
      </w:tabs>
      <w:spacing w:line="360" w:lineRule="auto"/>
      <w:ind w:left="720" w:hanging="720"/>
      <w:contextualSpacing/>
      <w:jc w:val="both"/>
      <w:outlineLvl w:val="1"/>
    </w:pPr>
    <w:rPr>
      <w:sz w:val="28"/>
    </w:rPr>
  </w:style>
  <w:style w:type="paragraph" w:customStyle="1" w:styleId="aa">
    <w:name w:val="Таблица"/>
    <w:basedOn w:val="a3"/>
    <w:rsid w:val="00B03FC7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b">
    <w:name w:val="Message Header"/>
    <w:basedOn w:val="aa"/>
    <w:link w:val="ac"/>
    <w:rsid w:val="00B03FC7"/>
    <w:pPr>
      <w:jc w:val="center"/>
    </w:pPr>
    <w:rPr>
      <w:b/>
      <w:bCs/>
    </w:rPr>
  </w:style>
  <w:style w:type="character" w:customStyle="1" w:styleId="ac">
    <w:name w:val="Шапка Знак"/>
    <w:basedOn w:val="a0"/>
    <w:link w:val="ab"/>
    <w:rsid w:val="00B03FC7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customStyle="1" w:styleId="ad">
    <w:name w:val="Название таблицы"/>
    <w:basedOn w:val="a3"/>
    <w:rsid w:val="00B03FC7"/>
    <w:pPr>
      <w:spacing w:before="113"/>
      <w:ind w:firstLine="0"/>
      <w:jc w:val="center"/>
    </w:pPr>
    <w:rPr>
      <w:b/>
      <w:bCs/>
    </w:rPr>
  </w:style>
  <w:style w:type="paragraph" w:styleId="a9">
    <w:name w:val="List Paragraph"/>
    <w:basedOn w:val="a"/>
    <w:link w:val="a8"/>
    <w:uiPriority w:val="99"/>
    <w:qFormat/>
    <w:rsid w:val="00B03FC7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2680</Words>
  <Characters>15280</Characters>
  <Application>Microsoft Office Word</Application>
  <DocSecurity>0</DocSecurity>
  <Lines>127</Lines>
  <Paragraphs>35</Paragraphs>
  <ScaleCrop>false</ScaleCrop>
  <Company/>
  <LinksUpToDate>false</LinksUpToDate>
  <CharactersWithSpaces>17925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2023-11-01T10:12:00Z</dcterms:created>
  <dcterms:modified xsi:type="dcterms:W3CDTF">2023-11-01T11:32:00Z</dcterms:modified>
</cp:coreProperties>
</file>